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D925F" w14:textId="77777777" w:rsidR="0056357A" w:rsidRPr="00586D6E" w:rsidRDefault="0056357A" w:rsidP="009E3CF4">
      <w:pPr>
        <w:spacing w:after="0"/>
        <w:rPr>
          <w:rFonts w:ascii="AcadMtavr" w:hAnsi="AcadMtavr" w:cs="AcadMtavr"/>
          <w:b/>
        </w:rPr>
      </w:pPr>
      <w:bookmarkStart w:id="0" w:name="_GoBack"/>
      <w:bookmarkEnd w:id="0"/>
      <w:r>
        <w:rPr>
          <w:rFonts w:ascii="Sylfaen" w:hAnsi="Sylfaen" w:cs="AcadMtavr"/>
          <w:b/>
          <w:lang w:val="ka-GE"/>
        </w:rPr>
        <w:t xml:space="preserve">ფსიქოლოგიისა და განათლების მეცნიერებათა </w:t>
      </w:r>
      <w:proofErr w:type="spellStart"/>
      <w:r w:rsidRPr="00586D6E">
        <w:rPr>
          <w:rFonts w:ascii="AcadMtavr" w:hAnsi="AcadMtavr" w:cs="AcadMtavr"/>
          <w:b/>
        </w:rPr>
        <w:t>fakulteti</w:t>
      </w:r>
      <w:proofErr w:type="spellEnd"/>
    </w:p>
    <w:p w14:paraId="5B455061" w14:textId="77777777" w:rsidR="0056357A" w:rsidRPr="00E90469" w:rsidRDefault="0056357A" w:rsidP="009E3CF4">
      <w:pPr>
        <w:spacing w:after="0"/>
        <w:rPr>
          <w:rFonts w:ascii="Sylfaen" w:hAnsi="Sylfaen"/>
          <w:lang w:val="ka-GE"/>
        </w:rPr>
      </w:pPr>
      <w:r>
        <w:rPr>
          <w:rFonts w:ascii="Sylfaen" w:hAnsi="Sylfaen" w:cs="AcadNusx"/>
          <w:lang w:val="ka-GE"/>
        </w:rPr>
        <w:t>სამაგისტრო პროგრამა</w:t>
      </w:r>
      <w:r w:rsidRPr="00A273B6">
        <w:rPr>
          <w:rFonts w:ascii="AcadNusx" w:hAnsi="AcadNusx" w:cs="AcadNusx"/>
        </w:rPr>
        <w:t xml:space="preserve"> </w:t>
      </w:r>
      <w:r>
        <w:rPr>
          <w:rFonts w:ascii="Sylfaen" w:hAnsi="Sylfaen"/>
          <w:lang w:val="ka-GE"/>
        </w:rPr>
        <w:t>„</w:t>
      </w:r>
      <w:r>
        <w:rPr>
          <w:rFonts w:ascii="Sylfaen" w:hAnsi="Sylfaen"/>
          <w:b/>
          <w:lang w:val="ka-GE"/>
        </w:rPr>
        <w:t>ბავშვთა</w:t>
      </w:r>
      <w:r w:rsidRPr="009E0467">
        <w:rPr>
          <w:rFonts w:ascii="Sylfaen" w:hAnsi="Sylfaen"/>
          <w:b/>
          <w:lang w:val="ka-GE"/>
        </w:rPr>
        <w:t xml:space="preserve"> და </w:t>
      </w:r>
      <w:r>
        <w:rPr>
          <w:rFonts w:ascii="Sylfaen" w:hAnsi="Sylfaen"/>
          <w:b/>
          <w:lang w:val="ka-GE"/>
        </w:rPr>
        <w:t>მოზარდთა ფსიქოლოგიური შეფასება და კონსულტირება“</w:t>
      </w:r>
    </w:p>
    <w:p w14:paraId="0D297B79" w14:textId="77777777" w:rsidR="0056357A" w:rsidRDefault="0056357A" w:rsidP="009E3CF4">
      <w:pPr>
        <w:spacing w:after="0"/>
      </w:pPr>
      <w:r w:rsidRPr="00A273B6">
        <w:rPr>
          <w:rFonts w:ascii="AcadNusx" w:hAnsi="AcadNusx"/>
        </w:rPr>
        <w:t xml:space="preserve">      </w:t>
      </w:r>
      <w:r>
        <w:rPr>
          <w:rFonts w:ascii="AcadNusx" w:hAnsi="AcadNusx"/>
        </w:rPr>
        <w:t xml:space="preserve">   </w:t>
      </w:r>
      <w:proofErr w:type="spellStart"/>
      <w:r w:rsidRPr="00A273B6">
        <w:rPr>
          <w:rFonts w:ascii="AcadNusx" w:hAnsi="AcadNusx"/>
        </w:rPr>
        <w:t>xelmZRvanel</w:t>
      </w:r>
      <w:proofErr w:type="spellEnd"/>
      <w:r>
        <w:rPr>
          <w:rFonts w:ascii="Sylfaen" w:hAnsi="Sylfaen"/>
          <w:lang w:val="ka-GE"/>
        </w:rPr>
        <w:t>ებ</w:t>
      </w:r>
      <w:proofErr w:type="spellStart"/>
      <w:r w:rsidRPr="00A273B6">
        <w:rPr>
          <w:rFonts w:ascii="AcadNusx" w:hAnsi="AcadNusx"/>
        </w:rPr>
        <w:t>i</w:t>
      </w:r>
      <w:proofErr w:type="spellEnd"/>
      <w:r w:rsidRPr="00A273B6">
        <w:rPr>
          <w:rFonts w:ascii="AcadNusx" w:hAnsi="AcadNusx"/>
        </w:rPr>
        <w:t xml:space="preserve"> </w:t>
      </w:r>
      <w:r w:rsidRPr="00586D6E">
        <w:rPr>
          <w:rFonts w:ascii="AcadNusx" w:hAnsi="AcadNusx"/>
        </w:rPr>
        <w:t>–</w:t>
      </w:r>
      <w:r w:rsidRPr="00586D6E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 </w:t>
      </w:r>
      <w:r w:rsidRPr="00586D6E">
        <w:rPr>
          <w:rFonts w:ascii="Sylfaen" w:hAnsi="Sylfaen"/>
          <w:lang w:val="ka-GE"/>
        </w:rPr>
        <w:t>ლუიზა არუთინოვი, მანანა მელიქიშვილი</w:t>
      </w:r>
    </w:p>
    <w:p w14:paraId="0B728975" w14:textId="77777777" w:rsidR="0056357A" w:rsidRPr="00416EA3" w:rsidRDefault="0056357A" w:rsidP="009E3CF4">
      <w:pPr>
        <w:spacing w:after="0"/>
        <w:rPr>
          <w:rFonts w:ascii="Sylfaen" w:hAnsi="Sylfaen" w:cs="AcadNusx"/>
          <w:b/>
          <w:lang w:val="ka-GE"/>
        </w:rPr>
      </w:pPr>
      <w:r w:rsidRPr="00416EA3">
        <w:rPr>
          <w:rFonts w:ascii="Sylfaen" w:hAnsi="Sylfaen" w:cs="AcadNusx"/>
          <w:b/>
          <w:lang w:val="ka-GE"/>
        </w:rPr>
        <w:t>ცხრილი</w:t>
      </w:r>
    </w:p>
    <w:p w14:paraId="440FFF55" w14:textId="0D03F366" w:rsidR="0056357A" w:rsidRPr="0056763D" w:rsidRDefault="0056357A" w:rsidP="00A27F6C">
      <w:pPr>
        <w:spacing w:after="120"/>
        <w:rPr>
          <w:rFonts w:ascii="AcadNusx" w:hAnsi="AcadNusx" w:cs="AcadNusx"/>
          <w:b/>
        </w:rPr>
      </w:pPr>
      <w:r w:rsidRPr="0056763D">
        <w:rPr>
          <w:rFonts w:ascii="AcadNusx" w:hAnsi="AcadNusx" w:cs="AcadNusx"/>
          <w:b/>
        </w:rPr>
        <w:t xml:space="preserve">II </w:t>
      </w:r>
      <w:r w:rsidRPr="00416EA3">
        <w:rPr>
          <w:rFonts w:ascii="Sylfaen" w:hAnsi="Sylfaen" w:cs="AcadNusx"/>
          <w:b/>
          <w:lang w:val="ka-GE"/>
        </w:rPr>
        <w:t>სემესტრი</w:t>
      </w:r>
      <w:r w:rsidRPr="0056763D">
        <w:rPr>
          <w:rFonts w:ascii="AcadNusx" w:hAnsi="AcadNusx" w:cs="AcadNusx"/>
          <w:b/>
        </w:rPr>
        <w:t xml:space="preserve">   / 201</w:t>
      </w:r>
      <w:r w:rsidR="00A27F6C">
        <w:rPr>
          <w:rFonts w:ascii="Sylfaen" w:hAnsi="Sylfaen" w:cs="AcadNusx"/>
          <w:b/>
        </w:rPr>
        <w:t>9</w:t>
      </w:r>
      <w:r w:rsidR="00F343C7">
        <w:rPr>
          <w:rFonts w:ascii="Sylfaen" w:hAnsi="Sylfaen" w:cs="AcadNusx"/>
          <w:b/>
          <w:lang w:val="ka-GE"/>
        </w:rPr>
        <w:t>-2020</w:t>
      </w:r>
      <w:r w:rsidRPr="0056763D">
        <w:rPr>
          <w:rFonts w:ascii="AcadNusx" w:hAnsi="AcadNusx" w:cs="AcadNusx"/>
          <w:b/>
        </w:rPr>
        <w:t xml:space="preserve"> </w:t>
      </w:r>
      <w:r w:rsidRPr="00416EA3">
        <w:rPr>
          <w:rFonts w:ascii="Sylfaen" w:hAnsi="Sylfaen" w:cs="AcadNusx"/>
          <w:b/>
          <w:lang w:val="ka-GE"/>
        </w:rPr>
        <w:t>სასწავლო წელი</w:t>
      </w:r>
      <w:r w:rsidRPr="0056763D">
        <w:rPr>
          <w:rFonts w:ascii="AcadNusx" w:hAnsi="AcadNusx" w:cs="AcadNusx"/>
          <w:b/>
        </w:rPr>
        <w:t xml:space="preserve"> – </w:t>
      </w:r>
      <w:proofErr w:type="spellStart"/>
      <w:proofErr w:type="gramStart"/>
      <w:r w:rsidRPr="0056763D">
        <w:rPr>
          <w:rFonts w:ascii="AcadNusx" w:hAnsi="AcadNusx" w:cs="AcadNusx"/>
          <w:b/>
        </w:rPr>
        <w:t>gazafxulis</w:t>
      </w:r>
      <w:proofErr w:type="spellEnd"/>
      <w:r w:rsidRPr="0056763D">
        <w:rPr>
          <w:rFonts w:ascii="AcadNusx" w:hAnsi="AcadNusx" w:cs="AcadNusx"/>
          <w:b/>
        </w:rPr>
        <w:t xml:space="preserve"> </w:t>
      </w:r>
      <w:r w:rsidRPr="00416EA3">
        <w:rPr>
          <w:rFonts w:ascii="Sylfaen" w:hAnsi="Sylfaen" w:cs="AcadNusx"/>
          <w:b/>
          <w:lang w:val="ka-GE"/>
        </w:rPr>
        <w:t xml:space="preserve"> სემესტრი</w:t>
      </w:r>
      <w:proofErr w:type="gramEnd"/>
      <w:r w:rsidRPr="0056763D">
        <w:rPr>
          <w:rFonts w:ascii="AcadNusx" w:hAnsi="AcadNusx" w:cs="AcadNusx"/>
          <w:b/>
        </w:rPr>
        <w:t>/</w:t>
      </w:r>
    </w:p>
    <w:tbl>
      <w:tblPr>
        <w:tblW w:w="1575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540"/>
        <w:gridCol w:w="4950"/>
        <w:gridCol w:w="1260"/>
        <w:gridCol w:w="2070"/>
        <w:gridCol w:w="1800"/>
        <w:gridCol w:w="1350"/>
        <w:gridCol w:w="1710"/>
        <w:gridCol w:w="2070"/>
      </w:tblGrid>
      <w:tr w:rsidR="00F343C7" w:rsidRPr="00F343C7" w14:paraId="5B1B79AD" w14:textId="77777777" w:rsidTr="00D67C46">
        <w:tc>
          <w:tcPr>
            <w:tcW w:w="540" w:type="dxa"/>
          </w:tcPr>
          <w:p w14:paraId="34C331B4" w14:textId="77777777" w:rsidR="00F343C7" w:rsidRPr="00F343C7" w:rsidRDefault="00F343C7" w:rsidP="008931D4">
            <w:pPr>
              <w:rPr>
                <w:rFonts w:ascii="AcadNusx" w:hAnsi="AcadNusx"/>
                <w:sz w:val="24"/>
                <w:szCs w:val="24"/>
              </w:rPr>
            </w:pPr>
          </w:p>
          <w:p w14:paraId="3F56875B" w14:textId="77777777" w:rsidR="00F343C7" w:rsidRPr="00F343C7" w:rsidRDefault="00F343C7" w:rsidP="008931D4">
            <w:pPr>
              <w:rPr>
                <w:rFonts w:ascii="AcadNusx" w:hAnsi="AcadNusx"/>
                <w:sz w:val="24"/>
                <w:szCs w:val="24"/>
              </w:rPr>
            </w:pPr>
            <w:r w:rsidRPr="00F343C7">
              <w:rPr>
                <w:rFonts w:ascii="AcadNusx" w:hAnsi="AcadNusx"/>
                <w:sz w:val="24"/>
                <w:szCs w:val="24"/>
              </w:rPr>
              <w:t>#</w:t>
            </w:r>
          </w:p>
        </w:tc>
        <w:tc>
          <w:tcPr>
            <w:tcW w:w="4950" w:type="dxa"/>
          </w:tcPr>
          <w:p w14:paraId="7593740A" w14:textId="77777777" w:rsidR="00F343C7" w:rsidRPr="00F343C7" w:rsidRDefault="00F343C7" w:rsidP="00397388">
            <w:pPr>
              <w:rPr>
                <w:rFonts w:ascii="AcadNusx" w:hAnsi="AcadNusx"/>
                <w:b/>
                <w:bCs/>
                <w:sz w:val="24"/>
                <w:szCs w:val="24"/>
              </w:rPr>
            </w:pPr>
          </w:p>
          <w:p w14:paraId="34D79680" w14:textId="77777777" w:rsidR="00F343C7" w:rsidRPr="00F343C7" w:rsidRDefault="00F343C7" w:rsidP="00397388">
            <w:pPr>
              <w:rPr>
                <w:rFonts w:ascii="AcadNusx" w:hAnsi="AcadNusx"/>
                <w:b/>
                <w:bCs/>
                <w:sz w:val="24"/>
                <w:szCs w:val="24"/>
                <w:lang w:val="ka-GE"/>
              </w:rPr>
            </w:pPr>
            <w:r w:rsidRPr="00F343C7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საგნის</w:t>
            </w:r>
            <w:r w:rsidRPr="00F343C7">
              <w:rPr>
                <w:rFonts w:ascii="AcadNusx" w:hAnsi="AcadNusx"/>
                <w:b/>
                <w:bCs/>
                <w:sz w:val="24"/>
                <w:szCs w:val="24"/>
                <w:lang w:val="ka-GE"/>
              </w:rPr>
              <w:t xml:space="preserve"> </w:t>
            </w:r>
            <w:r w:rsidRPr="00F343C7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დასახელება</w:t>
            </w:r>
          </w:p>
          <w:p w14:paraId="4DB57182" w14:textId="77777777" w:rsidR="00F343C7" w:rsidRPr="00F343C7" w:rsidRDefault="00F343C7" w:rsidP="00397388">
            <w:pPr>
              <w:rPr>
                <w:rFonts w:ascii="AcadNusx" w:hAnsi="AcadNusx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44D06D3B" w14:textId="77777777" w:rsidR="00F343C7" w:rsidRPr="00F343C7" w:rsidRDefault="00F343C7" w:rsidP="00397388">
            <w:pPr>
              <w:rPr>
                <w:rFonts w:ascii="AcadNusx" w:hAnsi="AcadNusx"/>
                <w:b/>
                <w:bCs/>
                <w:sz w:val="24"/>
                <w:szCs w:val="24"/>
              </w:rPr>
            </w:pPr>
          </w:p>
          <w:p w14:paraId="0AFB4495" w14:textId="77777777" w:rsidR="00F343C7" w:rsidRPr="00F343C7" w:rsidRDefault="00F343C7" w:rsidP="00397388">
            <w:pPr>
              <w:rPr>
                <w:rFonts w:ascii="AcadNusx" w:hAnsi="AcadNusx"/>
                <w:b/>
                <w:bCs/>
                <w:sz w:val="24"/>
                <w:szCs w:val="24"/>
                <w:lang w:val="ka-GE"/>
              </w:rPr>
            </w:pPr>
            <w:r w:rsidRPr="00F343C7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კრედიტი</w:t>
            </w:r>
          </w:p>
        </w:tc>
        <w:tc>
          <w:tcPr>
            <w:tcW w:w="2070" w:type="dxa"/>
          </w:tcPr>
          <w:p w14:paraId="6482BAEE" w14:textId="77777777" w:rsidR="00F343C7" w:rsidRPr="00F343C7" w:rsidRDefault="00F343C7" w:rsidP="00397388">
            <w:pPr>
              <w:rPr>
                <w:rFonts w:ascii="AcadNusx" w:hAnsi="AcadNusx"/>
                <w:b/>
                <w:bCs/>
                <w:sz w:val="24"/>
                <w:szCs w:val="24"/>
              </w:rPr>
            </w:pPr>
          </w:p>
          <w:p w14:paraId="064A1C26" w14:textId="4D49C454" w:rsidR="00F343C7" w:rsidRPr="00F343C7" w:rsidRDefault="00F343C7" w:rsidP="00397388">
            <w:pPr>
              <w:rPr>
                <w:rFonts w:ascii="AcadNusx" w:hAnsi="AcadNusx"/>
                <w:b/>
                <w:bCs/>
                <w:sz w:val="24"/>
                <w:szCs w:val="24"/>
              </w:rPr>
            </w:pPr>
            <w:r w:rsidRPr="00F343C7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საგნის</w:t>
            </w:r>
            <w:r w:rsidRPr="00F343C7">
              <w:rPr>
                <w:rFonts w:ascii="AcadNusx" w:hAnsi="AcadNusx"/>
                <w:b/>
                <w:bCs/>
                <w:sz w:val="24"/>
                <w:szCs w:val="24"/>
                <w:lang w:val="ka-GE"/>
              </w:rPr>
              <w:t xml:space="preserve"> </w:t>
            </w:r>
            <w:r w:rsidRPr="00F343C7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სტატუსი</w:t>
            </w:r>
          </w:p>
        </w:tc>
        <w:tc>
          <w:tcPr>
            <w:tcW w:w="1800" w:type="dxa"/>
          </w:tcPr>
          <w:p w14:paraId="64268F8E" w14:textId="77777777" w:rsidR="00F343C7" w:rsidRPr="00F343C7" w:rsidRDefault="00F343C7" w:rsidP="00397388">
            <w:pPr>
              <w:rPr>
                <w:rFonts w:ascii="AcadNusx" w:hAnsi="AcadNusx"/>
                <w:b/>
                <w:bCs/>
                <w:sz w:val="24"/>
                <w:szCs w:val="24"/>
              </w:rPr>
            </w:pPr>
          </w:p>
          <w:p w14:paraId="365E2BCE" w14:textId="21FDA0FC" w:rsidR="00F343C7" w:rsidRPr="00F343C7" w:rsidRDefault="00F343C7" w:rsidP="00397388">
            <w:pPr>
              <w:rPr>
                <w:rFonts w:ascii="AcadNusx" w:hAnsi="AcadNusx"/>
                <w:b/>
                <w:bCs/>
                <w:sz w:val="24"/>
                <w:szCs w:val="24"/>
                <w:lang w:val="ka-GE"/>
              </w:rPr>
            </w:pPr>
            <w:r w:rsidRPr="00F343C7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დღე</w:t>
            </w:r>
          </w:p>
        </w:tc>
        <w:tc>
          <w:tcPr>
            <w:tcW w:w="1350" w:type="dxa"/>
          </w:tcPr>
          <w:p w14:paraId="55C342EB" w14:textId="77777777" w:rsidR="00F343C7" w:rsidRPr="00F343C7" w:rsidRDefault="00F343C7" w:rsidP="00397388">
            <w:pPr>
              <w:rPr>
                <w:rFonts w:ascii="AcadNusx" w:hAnsi="AcadNusx"/>
                <w:b/>
                <w:bCs/>
                <w:sz w:val="24"/>
                <w:szCs w:val="24"/>
              </w:rPr>
            </w:pPr>
          </w:p>
          <w:p w14:paraId="3EEB1D58" w14:textId="1A15AE8E" w:rsidR="00F343C7" w:rsidRPr="00F343C7" w:rsidRDefault="00F343C7" w:rsidP="00397388">
            <w:pPr>
              <w:rPr>
                <w:rFonts w:ascii="AcadNusx" w:hAnsi="AcadNusx"/>
                <w:b/>
                <w:bCs/>
                <w:sz w:val="24"/>
                <w:szCs w:val="24"/>
                <w:lang w:val="ka-GE"/>
              </w:rPr>
            </w:pPr>
            <w:r w:rsidRPr="00F343C7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საათი</w:t>
            </w:r>
          </w:p>
        </w:tc>
        <w:tc>
          <w:tcPr>
            <w:tcW w:w="1710" w:type="dxa"/>
          </w:tcPr>
          <w:p w14:paraId="5CD188FE" w14:textId="77777777" w:rsidR="00F343C7" w:rsidRPr="00F343C7" w:rsidRDefault="00F343C7" w:rsidP="00397388">
            <w:pPr>
              <w:rPr>
                <w:rFonts w:ascii="AcadNusx" w:hAnsi="AcadNusx"/>
                <w:b/>
                <w:bCs/>
                <w:sz w:val="24"/>
                <w:szCs w:val="24"/>
                <w:lang w:val="ka-GE"/>
              </w:rPr>
            </w:pPr>
            <w:r w:rsidRPr="00F343C7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ჩატარების</w:t>
            </w:r>
            <w:r w:rsidRPr="00F343C7">
              <w:rPr>
                <w:rFonts w:ascii="AcadNusx" w:hAnsi="AcadNusx"/>
                <w:b/>
                <w:bCs/>
                <w:sz w:val="24"/>
                <w:szCs w:val="24"/>
                <w:lang w:val="ka-GE"/>
              </w:rPr>
              <w:t xml:space="preserve"> </w:t>
            </w:r>
            <w:r w:rsidRPr="00F343C7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ადგილი</w:t>
            </w:r>
          </w:p>
        </w:tc>
        <w:tc>
          <w:tcPr>
            <w:tcW w:w="2070" w:type="dxa"/>
          </w:tcPr>
          <w:p w14:paraId="6D8151CF" w14:textId="77777777" w:rsidR="00F343C7" w:rsidRPr="00F343C7" w:rsidRDefault="00F343C7" w:rsidP="00397388">
            <w:pPr>
              <w:rPr>
                <w:rFonts w:ascii="AcadNusx" w:hAnsi="AcadNusx"/>
                <w:b/>
                <w:bCs/>
                <w:sz w:val="24"/>
                <w:szCs w:val="24"/>
              </w:rPr>
            </w:pPr>
          </w:p>
          <w:p w14:paraId="152C74BA" w14:textId="77777777" w:rsidR="00F343C7" w:rsidRPr="00F343C7" w:rsidRDefault="00F343C7" w:rsidP="00397388">
            <w:pPr>
              <w:rPr>
                <w:rFonts w:ascii="AcadNusx" w:hAnsi="AcadNusx"/>
                <w:b/>
                <w:bCs/>
                <w:sz w:val="24"/>
                <w:szCs w:val="24"/>
                <w:lang w:val="ka-GE"/>
              </w:rPr>
            </w:pPr>
            <w:r w:rsidRPr="00F343C7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ლექტორი</w:t>
            </w:r>
          </w:p>
        </w:tc>
      </w:tr>
      <w:tr w:rsidR="00F343C7" w:rsidRPr="00F343C7" w14:paraId="043F7D97" w14:textId="77777777" w:rsidTr="00D67C46">
        <w:tc>
          <w:tcPr>
            <w:tcW w:w="540" w:type="dxa"/>
          </w:tcPr>
          <w:p w14:paraId="4817DAB5" w14:textId="77777777" w:rsidR="00F343C7" w:rsidRPr="00F343C7" w:rsidRDefault="00F343C7" w:rsidP="008931D4">
            <w:pPr>
              <w:rPr>
                <w:rFonts w:ascii="AcadNusx" w:hAnsi="AcadNusx" w:cs="AcadNusx"/>
                <w:sz w:val="24"/>
                <w:szCs w:val="24"/>
              </w:rPr>
            </w:pPr>
            <w:r w:rsidRPr="00F343C7">
              <w:rPr>
                <w:rFonts w:ascii="AcadNusx" w:hAnsi="AcadNusx" w:cs="AcadNusx"/>
                <w:sz w:val="24"/>
                <w:szCs w:val="24"/>
              </w:rPr>
              <w:t>1.</w:t>
            </w:r>
          </w:p>
        </w:tc>
        <w:tc>
          <w:tcPr>
            <w:tcW w:w="4950" w:type="dxa"/>
            <w:vAlign w:val="center"/>
          </w:tcPr>
          <w:p w14:paraId="562E2B11" w14:textId="77777777" w:rsidR="00F343C7" w:rsidRPr="00F343C7" w:rsidRDefault="00F343C7" w:rsidP="003218B7">
            <w:pPr>
              <w:spacing w:after="0" w:line="240" w:lineRule="auto"/>
              <w:rPr>
                <w:rFonts w:ascii="Sylfaen" w:eastAsia="MS Mincho" w:hAnsi="Sylfaen"/>
                <w:sz w:val="24"/>
                <w:szCs w:val="24"/>
                <w:lang w:val="ka-GE" w:eastAsia="ka-GE"/>
              </w:rPr>
            </w:pPr>
            <w:r w:rsidRPr="00F343C7">
              <w:rPr>
                <w:rFonts w:ascii="Sylfaen" w:hAnsi="Sylfaen"/>
                <w:sz w:val="24"/>
                <w:szCs w:val="24"/>
                <w:lang w:val="fi-FI"/>
              </w:rPr>
              <w:t>ბავშვის განვითარების დარღვევების დიაგნოსტიკა</w:t>
            </w:r>
          </w:p>
        </w:tc>
        <w:tc>
          <w:tcPr>
            <w:tcW w:w="1260" w:type="dxa"/>
          </w:tcPr>
          <w:p w14:paraId="443718CC" w14:textId="77777777" w:rsidR="00F343C7" w:rsidRPr="00F343C7" w:rsidRDefault="00F343C7" w:rsidP="003218B7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 w:rsidRPr="00F343C7">
              <w:rPr>
                <w:rFonts w:ascii="Sylfaen" w:hAnsi="Sylfaen"/>
                <w:sz w:val="24"/>
                <w:szCs w:val="24"/>
              </w:rPr>
              <w:t>5</w:t>
            </w:r>
          </w:p>
        </w:tc>
        <w:tc>
          <w:tcPr>
            <w:tcW w:w="2070" w:type="dxa"/>
          </w:tcPr>
          <w:p w14:paraId="10BF19FC" w14:textId="77777777" w:rsidR="00F343C7" w:rsidRPr="00F343C7" w:rsidRDefault="00F343C7" w:rsidP="003218B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F343C7">
              <w:rPr>
                <w:rFonts w:ascii="Sylfaen" w:hAnsi="Sylfaen" w:cs="Sylfaen"/>
                <w:sz w:val="24"/>
                <w:szCs w:val="24"/>
                <w:lang w:val="ka-GE"/>
              </w:rPr>
              <w:t>სავალდებულო</w:t>
            </w:r>
          </w:p>
        </w:tc>
        <w:tc>
          <w:tcPr>
            <w:tcW w:w="1800" w:type="dxa"/>
          </w:tcPr>
          <w:p w14:paraId="602A2A35" w14:textId="7AA3EE26" w:rsidR="00F343C7" w:rsidRPr="00D67C46" w:rsidRDefault="00F343C7" w:rsidP="00673F6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D67C46">
              <w:rPr>
                <w:rFonts w:ascii="Sylfaen" w:hAnsi="Sylfaen"/>
                <w:sz w:val="24"/>
                <w:szCs w:val="24"/>
                <w:lang w:val="ka-GE"/>
              </w:rPr>
              <w:t>სამშაბათი</w:t>
            </w:r>
          </w:p>
        </w:tc>
        <w:tc>
          <w:tcPr>
            <w:tcW w:w="1350" w:type="dxa"/>
          </w:tcPr>
          <w:p w14:paraId="4CA21C61" w14:textId="75D1DC91" w:rsidR="00F343C7" w:rsidRPr="00D67C46" w:rsidRDefault="00F343C7" w:rsidP="003218B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D67C46">
              <w:rPr>
                <w:rFonts w:ascii="Sylfaen" w:hAnsi="Sylfaen"/>
                <w:sz w:val="24"/>
                <w:szCs w:val="24"/>
                <w:lang w:val="ka-GE"/>
              </w:rPr>
              <w:t>15:00</w:t>
            </w:r>
            <w:r w:rsidR="00D67C46" w:rsidRPr="00D67C46">
              <w:rPr>
                <w:rFonts w:ascii="Sylfaen" w:hAnsi="Sylfaen"/>
                <w:sz w:val="24"/>
                <w:szCs w:val="24"/>
                <w:lang w:val="ka-GE"/>
              </w:rPr>
              <w:t>-18:00</w:t>
            </w:r>
          </w:p>
        </w:tc>
        <w:tc>
          <w:tcPr>
            <w:tcW w:w="1710" w:type="dxa"/>
          </w:tcPr>
          <w:p w14:paraId="02278903" w14:textId="1FA886CF" w:rsidR="00F343C7" w:rsidRPr="00F343C7" w:rsidRDefault="00D67C46" w:rsidP="003218B7">
            <w:pPr>
              <w:spacing w:after="0" w:line="240" w:lineRule="auto"/>
              <w:rPr>
                <w:rFonts w:ascii="Sylfaen" w:hAnsi="Sylfaen" w:cs="Sylfaen"/>
                <w:sz w:val="24"/>
                <w:szCs w:val="24"/>
              </w:rPr>
            </w:pPr>
            <w:r>
              <w:rPr>
                <w:rFonts w:ascii="Sylfaen" w:hAnsi="Sylfaen" w:cs="Sylfaen"/>
                <w:sz w:val="24"/>
                <w:szCs w:val="24"/>
                <w:lang w:val="ka-GE"/>
              </w:rPr>
              <w:t>გ.ქუჩიშვილის ქ.#4</w:t>
            </w:r>
          </w:p>
        </w:tc>
        <w:tc>
          <w:tcPr>
            <w:tcW w:w="2070" w:type="dxa"/>
          </w:tcPr>
          <w:p w14:paraId="41BFEE6A" w14:textId="77777777" w:rsidR="00F343C7" w:rsidRPr="00F343C7" w:rsidRDefault="00F343C7" w:rsidP="003218B7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 w:rsidRPr="00F343C7">
              <w:rPr>
                <w:rFonts w:ascii="Sylfaen" w:hAnsi="Sylfaen"/>
                <w:sz w:val="24"/>
                <w:szCs w:val="24"/>
                <w:lang w:val="ka-GE"/>
              </w:rPr>
              <w:t>შორენა მამუკაძე</w:t>
            </w:r>
          </w:p>
        </w:tc>
      </w:tr>
      <w:tr w:rsidR="00F343C7" w:rsidRPr="00F343C7" w14:paraId="52603467" w14:textId="77777777" w:rsidTr="00D67C46">
        <w:trPr>
          <w:trHeight w:val="1070"/>
        </w:trPr>
        <w:tc>
          <w:tcPr>
            <w:tcW w:w="540" w:type="dxa"/>
          </w:tcPr>
          <w:p w14:paraId="12C1AB47" w14:textId="77777777" w:rsidR="00F343C7" w:rsidRPr="00F343C7" w:rsidRDefault="00F343C7" w:rsidP="008931D4">
            <w:pPr>
              <w:rPr>
                <w:rFonts w:ascii="Sylfaen" w:hAnsi="Sylfaen" w:cs="AcadNusx"/>
                <w:sz w:val="24"/>
                <w:szCs w:val="24"/>
                <w:lang w:val="ka-GE"/>
              </w:rPr>
            </w:pPr>
            <w:r w:rsidRPr="00F343C7">
              <w:rPr>
                <w:rFonts w:ascii="Sylfaen" w:hAnsi="Sylfaen" w:cs="AcadNusx"/>
                <w:sz w:val="24"/>
                <w:szCs w:val="24"/>
                <w:lang w:val="ka-GE"/>
              </w:rPr>
              <w:t xml:space="preserve">2. </w:t>
            </w:r>
          </w:p>
        </w:tc>
        <w:tc>
          <w:tcPr>
            <w:tcW w:w="4950" w:type="dxa"/>
          </w:tcPr>
          <w:p w14:paraId="2AD476B8" w14:textId="3BA3DFBE" w:rsidR="00F343C7" w:rsidRPr="00F343C7" w:rsidRDefault="00397CBC" w:rsidP="008E3AC4">
            <w:pPr>
              <w:rPr>
                <w:rFonts w:ascii="Sylfaen" w:hAnsi="Sylfaen" w:cs="Sylfaen"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sz w:val="24"/>
                <w:szCs w:val="24"/>
                <w:lang w:val="ka-GE"/>
              </w:rPr>
              <w:t>ინტერვენციის</w:t>
            </w:r>
            <w:r w:rsidR="00F343C7" w:rsidRPr="00F343C7">
              <w:rPr>
                <w:rFonts w:ascii="Sylfaen" w:hAnsi="Sylfaen" w:cs="Sylfaen"/>
                <w:sz w:val="24"/>
                <w:szCs w:val="24"/>
                <w:lang w:val="ka-GE"/>
              </w:rPr>
              <w:t xml:space="preserve"> მეთოდები ბავშვთა კლინიკურ ფსიქოლოგიაში</w:t>
            </w:r>
          </w:p>
        </w:tc>
        <w:tc>
          <w:tcPr>
            <w:tcW w:w="1260" w:type="dxa"/>
          </w:tcPr>
          <w:p w14:paraId="33DB45F7" w14:textId="77777777" w:rsidR="00F343C7" w:rsidRPr="00F343C7" w:rsidRDefault="00F343C7" w:rsidP="008E3AC4">
            <w:pPr>
              <w:rPr>
                <w:rFonts w:ascii="Sylfaen" w:hAnsi="Sylfaen"/>
                <w:sz w:val="24"/>
                <w:szCs w:val="24"/>
              </w:rPr>
            </w:pPr>
            <w:r w:rsidRPr="00F343C7">
              <w:rPr>
                <w:rFonts w:ascii="Sylfaen" w:hAnsi="Sylfaen"/>
                <w:sz w:val="24"/>
                <w:szCs w:val="24"/>
              </w:rPr>
              <w:t>5</w:t>
            </w:r>
          </w:p>
        </w:tc>
        <w:tc>
          <w:tcPr>
            <w:tcW w:w="2070" w:type="dxa"/>
          </w:tcPr>
          <w:p w14:paraId="7E17D564" w14:textId="77777777" w:rsidR="00F343C7" w:rsidRPr="00F343C7" w:rsidRDefault="00F343C7" w:rsidP="008E3AC4">
            <w:pPr>
              <w:rPr>
                <w:rFonts w:ascii="Sylfaen" w:hAnsi="Sylfaen" w:cs="Sylfaen"/>
                <w:sz w:val="24"/>
                <w:szCs w:val="24"/>
                <w:lang w:val="ka-GE"/>
              </w:rPr>
            </w:pPr>
            <w:r w:rsidRPr="00F343C7">
              <w:rPr>
                <w:rFonts w:ascii="Sylfaen" w:hAnsi="Sylfaen" w:cs="Sylfaen"/>
                <w:sz w:val="24"/>
                <w:szCs w:val="24"/>
                <w:lang w:val="ka-GE"/>
              </w:rPr>
              <w:t>სავალდებულო</w:t>
            </w:r>
          </w:p>
        </w:tc>
        <w:tc>
          <w:tcPr>
            <w:tcW w:w="1800" w:type="dxa"/>
          </w:tcPr>
          <w:p w14:paraId="73625429" w14:textId="44D58A28" w:rsidR="00F343C7" w:rsidRPr="00F343C7" w:rsidRDefault="00D67C46" w:rsidP="008E3AC4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sz w:val="24"/>
                <w:szCs w:val="24"/>
                <w:lang w:val="ka-GE"/>
              </w:rPr>
              <w:t>ორშაბათი</w:t>
            </w:r>
          </w:p>
        </w:tc>
        <w:tc>
          <w:tcPr>
            <w:tcW w:w="1350" w:type="dxa"/>
          </w:tcPr>
          <w:p w14:paraId="1E43AC65" w14:textId="0545ABAE" w:rsidR="00F343C7" w:rsidRPr="00F343C7" w:rsidRDefault="00F343C7" w:rsidP="008E3AC4">
            <w:pPr>
              <w:rPr>
                <w:rFonts w:ascii="AcadNusx" w:hAnsi="AcadNusx"/>
                <w:sz w:val="24"/>
                <w:szCs w:val="24"/>
              </w:rPr>
            </w:pPr>
            <w:r w:rsidRPr="00F343C7">
              <w:rPr>
                <w:rFonts w:ascii="AcadNusx" w:hAnsi="AcadNusx"/>
                <w:sz w:val="24"/>
                <w:szCs w:val="24"/>
              </w:rPr>
              <w:t>18</w:t>
            </w:r>
            <w:r w:rsidR="00D67C46">
              <w:rPr>
                <w:rFonts w:ascii="Sylfaen" w:hAnsi="Sylfaen"/>
                <w:sz w:val="24"/>
                <w:szCs w:val="24"/>
                <w:lang w:val="ka-GE"/>
              </w:rPr>
              <w:t>:00</w:t>
            </w:r>
            <w:r w:rsidRPr="00F343C7">
              <w:rPr>
                <w:sz w:val="24"/>
                <w:szCs w:val="24"/>
                <w:lang w:val="ka-GE"/>
              </w:rPr>
              <w:t>-21</w:t>
            </w:r>
            <w:r w:rsidR="00D67C46">
              <w:rPr>
                <w:rFonts w:ascii="Sylfaen" w:hAnsi="Sylfaen"/>
                <w:sz w:val="24"/>
                <w:szCs w:val="24"/>
                <w:lang w:val="ka-GE"/>
              </w:rPr>
              <w:t>:00</w:t>
            </w:r>
            <w:r w:rsidRPr="00F343C7">
              <w:rPr>
                <w:rFonts w:ascii="AcadNusx" w:hAnsi="AcadNusx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</w:tcPr>
          <w:p w14:paraId="25397024" w14:textId="0F12048D" w:rsidR="00F343C7" w:rsidRPr="00F343C7" w:rsidRDefault="00D67C46" w:rsidP="008E3AC4">
            <w:pPr>
              <w:rPr>
                <w:rFonts w:ascii="Sylfaen" w:hAnsi="Sylfaen" w:cs="Sylfaen"/>
                <w:sz w:val="24"/>
                <w:szCs w:val="24"/>
              </w:rPr>
            </w:pPr>
            <w:r w:rsidRPr="00F343C7">
              <w:rPr>
                <w:rFonts w:ascii="Sylfaen" w:hAnsi="Sylfaen" w:cs="Sylfaen"/>
                <w:sz w:val="24"/>
                <w:szCs w:val="24"/>
                <w:lang w:val="ka-GE"/>
              </w:rPr>
              <w:t xml:space="preserve">თსუ, </w:t>
            </w:r>
            <w:r w:rsidRPr="00F343C7">
              <w:rPr>
                <w:rFonts w:ascii="Sylfaen" w:hAnsi="Sylfaen" w:cs="Sylfaen"/>
                <w:sz w:val="24"/>
                <w:szCs w:val="24"/>
              </w:rPr>
              <w:t>III</w:t>
            </w:r>
            <w:r w:rsidRPr="00F343C7">
              <w:rPr>
                <w:rFonts w:ascii="Sylfaen" w:hAnsi="Sylfaen" w:cs="Sylfaen"/>
                <w:sz w:val="24"/>
                <w:szCs w:val="24"/>
                <w:lang w:val="ka-GE"/>
              </w:rPr>
              <w:t>კორპ.</w:t>
            </w:r>
            <w:r>
              <w:rPr>
                <w:rFonts w:ascii="Sylfaen" w:hAnsi="Sylfaen" w:cs="Sylfaen"/>
                <w:sz w:val="24"/>
                <w:szCs w:val="24"/>
                <w:lang w:val="ka-GE"/>
              </w:rPr>
              <w:t>№109</w:t>
            </w:r>
          </w:p>
        </w:tc>
        <w:tc>
          <w:tcPr>
            <w:tcW w:w="2070" w:type="dxa"/>
          </w:tcPr>
          <w:p w14:paraId="278FD990" w14:textId="77777777" w:rsidR="00F343C7" w:rsidRPr="00F343C7" w:rsidRDefault="00F343C7" w:rsidP="008E3AC4">
            <w:pPr>
              <w:rPr>
                <w:rFonts w:ascii="Sylfaen" w:hAnsi="Sylfaen" w:cs="Sylfaen"/>
                <w:sz w:val="24"/>
                <w:szCs w:val="24"/>
                <w:lang w:val="ka-GE"/>
              </w:rPr>
            </w:pPr>
            <w:r w:rsidRPr="00F343C7">
              <w:rPr>
                <w:rFonts w:ascii="Sylfaen" w:hAnsi="Sylfaen"/>
                <w:sz w:val="24"/>
                <w:szCs w:val="24"/>
                <w:lang w:val="ka-GE"/>
              </w:rPr>
              <w:t>თეონა ლოდია</w:t>
            </w:r>
          </w:p>
        </w:tc>
      </w:tr>
      <w:tr w:rsidR="00F343C7" w:rsidRPr="00F343C7" w14:paraId="0CB16928" w14:textId="77777777" w:rsidTr="00D67C46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2564" w14:textId="77777777" w:rsidR="00F343C7" w:rsidRPr="00F343C7" w:rsidRDefault="00F343C7" w:rsidP="006E22F1">
            <w:pPr>
              <w:rPr>
                <w:rFonts w:ascii="Sylfaen" w:hAnsi="Sylfaen" w:cs="AcadNusx"/>
                <w:sz w:val="24"/>
                <w:szCs w:val="24"/>
                <w:lang w:val="ka-GE"/>
              </w:rPr>
            </w:pPr>
            <w:r w:rsidRPr="00F343C7">
              <w:rPr>
                <w:rFonts w:ascii="Sylfaen" w:hAnsi="Sylfaen" w:cs="AcadNusx"/>
                <w:sz w:val="24"/>
                <w:szCs w:val="24"/>
              </w:rPr>
              <w:t>3</w:t>
            </w:r>
            <w:r w:rsidRPr="00F343C7">
              <w:rPr>
                <w:rFonts w:ascii="Sylfaen" w:hAnsi="Sylfaen" w:cs="AcadNusx"/>
                <w:sz w:val="24"/>
                <w:szCs w:val="24"/>
                <w:lang w:val="ka-GE"/>
              </w:rPr>
              <w:t>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23C3B" w14:textId="77777777" w:rsidR="00F343C7" w:rsidRPr="00F343C7" w:rsidRDefault="00F343C7" w:rsidP="003218B7">
            <w:pPr>
              <w:rPr>
                <w:rFonts w:ascii="Sylfaen" w:hAnsi="Sylfaen"/>
                <w:sz w:val="24"/>
                <w:szCs w:val="24"/>
                <w:lang w:val="fi-FI"/>
              </w:rPr>
            </w:pPr>
            <w:proofErr w:type="spellStart"/>
            <w:r w:rsidRPr="00F343C7">
              <w:rPr>
                <w:rFonts w:ascii="Sylfaen" w:hAnsi="Sylfaen" w:cs="Sylfaen"/>
                <w:sz w:val="24"/>
                <w:szCs w:val="24"/>
              </w:rPr>
              <w:t>მოზარდთა</w:t>
            </w:r>
            <w:proofErr w:type="spellEnd"/>
            <w:r w:rsidRPr="00F343C7">
              <w:rPr>
                <w:rFonts w:ascii="AcadNusx" w:hAnsi="AcadNusx"/>
                <w:sz w:val="24"/>
                <w:szCs w:val="24"/>
              </w:rPr>
              <w:t xml:space="preserve"> </w:t>
            </w:r>
            <w:proofErr w:type="spellStart"/>
            <w:r w:rsidRPr="00F343C7">
              <w:rPr>
                <w:rFonts w:ascii="Sylfaen" w:hAnsi="Sylfaen" w:cs="Sylfaen"/>
                <w:sz w:val="24"/>
                <w:szCs w:val="24"/>
              </w:rPr>
              <w:t>პრობლემები</w:t>
            </w:r>
            <w:proofErr w:type="spellEnd"/>
            <w:r w:rsidRPr="00F343C7">
              <w:rPr>
                <w:rFonts w:ascii="AcadNusx" w:hAnsi="AcadNusx"/>
                <w:sz w:val="24"/>
                <w:szCs w:val="24"/>
              </w:rPr>
              <w:t xml:space="preserve"> </w:t>
            </w:r>
            <w:proofErr w:type="spellStart"/>
            <w:r w:rsidRPr="00F343C7">
              <w:rPr>
                <w:rFonts w:ascii="Sylfaen" w:hAnsi="Sylfaen" w:cs="Sylfaen"/>
                <w:sz w:val="24"/>
                <w:szCs w:val="24"/>
              </w:rPr>
              <w:t>და</w:t>
            </w:r>
            <w:proofErr w:type="spellEnd"/>
            <w:r w:rsidRPr="00F343C7">
              <w:rPr>
                <w:rFonts w:ascii="AcadNusx" w:hAnsi="AcadNusx"/>
                <w:sz w:val="24"/>
                <w:szCs w:val="24"/>
              </w:rPr>
              <w:t xml:space="preserve"> </w:t>
            </w:r>
            <w:proofErr w:type="spellStart"/>
            <w:r w:rsidRPr="00F343C7">
              <w:rPr>
                <w:rFonts w:ascii="Sylfaen" w:hAnsi="Sylfaen" w:cs="Sylfaen"/>
                <w:sz w:val="24"/>
                <w:szCs w:val="24"/>
              </w:rPr>
              <w:t>მშობელთა</w:t>
            </w:r>
            <w:proofErr w:type="spellEnd"/>
            <w:r w:rsidRPr="00F343C7">
              <w:rPr>
                <w:rFonts w:ascii="AcadNusx" w:hAnsi="AcadNusx"/>
                <w:sz w:val="24"/>
                <w:szCs w:val="24"/>
              </w:rPr>
              <w:t xml:space="preserve"> </w:t>
            </w:r>
            <w:proofErr w:type="spellStart"/>
            <w:r w:rsidRPr="00F343C7">
              <w:rPr>
                <w:rFonts w:ascii="Sylfaen" w:hAnsi="Sylfaen" w:cs="Sylfaen"/>
                <w:sz w:val="24"/>
                <w:szCs w:val="24"/>
              </w:rPr>
              <w:t>კონსულტირება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612C" w14:textId="77777777" w:rsidR="00F343C7" w:rsidRPr="00F343C7" w:rsidRDefault="00F343C7" w:rsidP="006B6023">
            <w:pPr>
              <w:rPr>
                <w:rFonts w:ascii="Sylfaen" w:hAnsi="Sylfaen"/>
                <w:sz w:val="24"/>
                <w:szCs w:val="24"/>
              </w:rPr>
            </w:pPr>
            <w:r w:rsidRPr="00F343C7">
              <w:rPr>
                <w:rFonts w:ascii="Sylfaen" w:hAnsi="Sylfaen"/>
                <w:sz w:val="24"/>
                <w:szCs w:val="24"/>
              </w:rPr>
              <w:t>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C89A" w14:textId="77777777" w:rsidR="00F343C7" w:rsidRPr="00F343C7" w:rsidRDefault="00F343C7" w:rsidP="006B6023">
            <w:pPr>
              <w:rPr>
                <w:rFonts w:ascii="Sylfaen" w:hAnsi="Sylfaen" w:cs="Sylfaen"/>
                <w:sz w:val="24"/>
                <w:szCs w:val="24"/>
                <w:lang w:val="ka-GE"/>
              </w:rPr>
            </w:pPr>
            <w:r w:rsidRPr="00F343C7">
              <w:rPr>
                <w:rFonts w:ascii="Sylfaen" w:hAnsi="Sylfaen" w:cs="Sylfaen"/>
                <w:sz w:val="24"/>
                <w:szCs w:val="24"/>
                <w:lang w:val="ka-GE"/>
              </w:rPr>
              <w:t>სავალდებულო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79D7" w14:textId="77777777" w:rsidR="00F343C7" w:rsidRPr="00F343C7" w:rsidRDefault="00F343C7" w:rsidP="006B6023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F343C7">
              <w:rPr>
                <w:rFonts w:ascii="Sylfaen" w:hAnsi="Sylfaen" w:cs="Sylfaen"/>
                <w:sz w:val="24"/>
                <w:szCs w:val="24"/>
                <w:lang w:val="ka-GE"/>
              </w:rPr>
              <w:t>ოთხშაბათი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E1EE" w14:textId="3798698C" w:rsidR="00F343C7" w:rsidRPr="00F343C7" w:rsidRDefault="00F343C7" w:rsidP="006B6023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F343C7">
              <w:rPr>
                <w:rFonts w:ascii="Sylfaen" w:hAnsi="Sylfaen" w:cs="Sylfaen"/>
                <w:sz w:val="24"/>
                <w:szCs w:val="24"/>
                <w:lang w:val="ka-GE"/>
              </w:rPr>
              <w:t>17</w:t>
            </w:r>
            <w:r w:rsidR="00D67C46">
              <w:rPr>
                <w:rFonts w:ascii="Sylfaen" w:hAnsi="Sylfaen" w:cs="Sylfaen"/>
                <w:sz w:val="24"/>
                <w:szCs w:val="24"/>
                <w:lang w:val="ka-GE"/>
              </w:rPr>
              <w:t>:00-</w:t>
            </w:r>
            <w:r w:rsidRPr="00F343C7">
              <w:rPr>
                <w:rFonts w:ascii="Sylfaen" w:hAnsi="Sylfaen" w:cs="Sylfaen"/>
                <w:sz w:val="24"/>
                <w:szCs w:val="24"/>
                <w:lang w:val="ka-GE"/>
              </w:rPr>
              <w:t>1</w:t>
            </w:r>
            <w:r w:rsidR="00D67C46">
              <w:rPr>
                <w:rFonts w:ascii="Sylfaen" w:hAnsi="Sylfaen" w:cs="Sylfaen"/>
                <w:sz w:val="24"/>
                <w:szCs w:val="24"/>
                <w:lang w:val="ka-GE"/>
              </w:rPr>
              <w:t>9:00</w:t>
            </w:r>
            <w:r w:rsidRPr="00F343C7">
              <w:rPr>
                <w:rFonts w:ascii="Sylfaen" w:hAnsi="Sylfaen" w:cs="Sylfaen"/>
                <w:sz w:val="24"/>
                <w:szCs w:val="24"/>
                <w:lang w:val="ka-GE"/>
              </w:rPr>
              <w:t xml:space="preserve"> სთ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4378" w14:textId="0A25E9FC" w:rsidR="00F343C7" w:rsidRPr="00F343C7" w:rsidRDefault="00D67C46" w:rsidP="006B6023">
            <w:pPr>
              <w:rPr>
                <w:rFonts w:ascii="Sylfaen" w:hAnsi="Sylfaen" w:cs="Sylfaen"/>
                <w:sz w:val="24"/>
                <w:szCs w:val="24"/>
              </w:rPr>
            </w:pPr>
            <w:r w:rsidRPr="00F343C7">
              <w:rPr>
                <w:rFonts w:ascii="Sylfaen" w:hAnsi="Sylfaen" w:cs="Sylfaen"/>
                <w:sz w:val="24"/>
                <w:szCs w:val="24"/>
                <w:lang w:val="ka-GE"/>
              </w:rPr>
              <w:t xml:space="preserve">თსუ, </w:t>
            </w:r>
            <w:r w:rsidRPr="00F343C7">
              <w:rPr>
                <w:rFonts w:ascii="Sylfaen" w:hAnsi="Sylfaen" w:cs="Sylfaen"/>
                <w:sz w:val="24"/>
                <w:szCs w:val="24"/>
              </w:rPr>
              <w:t>III</w:t>
            </w:r>
            <w:r w:rsidRPr="00F343C7">
              <w:rPr>
                <w:rFonts w:ascii="Sylfaen" w:hAnsi="Sylfaen" w:cs="Sylfaen"/>
                <w:sz w:val="24"/>
                <w:szCs w:val="24"/>
                <w:lang w:val="ka-GE"/>
              </w:rPr>
              <w:t>კორპ.</w:t>
            </w:r>
            <w:r>
              <w:rPr>
                <w:rFonts w:ascii="Sylfaen" w:hAnsi="Sylfaen" w:cs="Sylfaen"/>
                <w:sz w:val="24"/>
                <w:szCs w:val="24"/>
                <w:lang w:val="ka-GE"/>
              </w:rPr>
              <w:t>№201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54E5" w14:textId="77777777" w:rsidR="00F343C7" w:rsidRPr="00F343C7" w:rsidRDefault="00F343C7" w:rsidP="006B6023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F343C7">
              <w:rPr>
                <w:rFonts w:ascii="Sylfaen" w:hAnsi="Sylfaen" w:cs="Sylfaen"/>
                <w:sz w:val="24"/>
                <w:szCs w:val="24"/>
                <w:lang w:val="ka-GE"/>
              </w:rPr>
              <w:t>მანანა მელიქიშვილი</w:t>
            </w:r>
          </w:p>
        </w:tc>
      </w:tr>
      <w:tr w:rsidR="00F343C7" w:rsidRPr="00F343C7" w14:paraId="4F8918F5" w14:textId="77777777" w:rsidTr="00D67C46">
        <w:trPr>
          <w:trHeight w:val="6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D9C8" w14:textId="77777777" w:rsidR="00F343C7" w:rsidRPr="00F343C7" w:rsidRDefault="00F343C7" w:rsidP="006E22F1">
            <w:pPr>
              <w:rPr>
                <w:rFonts w:ascii="Sylfaen" w:hAnsi="Sylfaen" w:cs="Sylfaen"/>
                <w:sz w:val="24"/>
                <w:szCs w:val="24"/>
              </w:rPr>
            </w:pPr>
            <w:r w:rsidRPr="00F343C7">
              <w:rPr>
                <w:rFonts w:ascii="Sylfaen" w:hAnsi="Sylfaen" w:cs="Sylfaen"/>
                <w:sz w:val="24"/>
                <w:szCs w:val="24"/>
              </w:rPr>
              <w:t>4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949E" w14:textId="77777777" w:rsidR="00F343C7" w:rsidRPr="00F343C7" w:rsidRDefault="00F343C7" w:rsidP="006E22F1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F343C7">
              <w:rPr>
                <w:rFonts w:ascii="Sylfaen" w:hAnsi="Sylfaen"/>
                <w:sz w:val="24"/>
                <w:szCs w:val="24"/>
                <w:lang w:val="ka-GE"/>
              </w:rPr>
              <w:t xml:space="preserve">მოზარდისა და ბავშვის ფსიქოდიაგნოსტიკა </w:t>
            </w:r>
            <w:r w:rsidRPr="00F343C7">
              <w:rPr>
                <w:rFonts w:ascii="Sylfaen" w:hAnsi="Sylfaen"/>
                <w:sz w:val="24"/>
                <w:szCs w:val="24"/>
              </w:rPr>
              <w:t>_1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2567" w14:textId="77777777" w:rsidR="00F343C7" w:rsidRPr="00F343C7" w:rsidRDefault="00F343C7" w:rsidP="006E22F1">
            <w:pPr>
              <w:rPr>
                <w:rFonts w:ascii="Sylfaen" w:hAnsi="Sylfaen" w:cs="Sylfaen"/>
                <w:sz w:val="24"/>
                <w:szCs w:val="24"/>
                <w:lang w:val="ka-GE"/>
              </w:rPr>
            </w:pPr>
            <w:r w:rsidRPr="00F343C7">
              <w:rPr>
                <w:rFonts w:ascii="Sylfaen" w:hAnsi="Sylfaen" w:cs="Sylfaen"/>
                <w:sz w:val="24"/>
                <w:szCs w:val="24"/>
                <w:lang w:val="ka-GE"/>
              </w:rPr>
              <w:t>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9625" w14:textId="77777777" w:rsidR="00F343C7" w:rsidRPr="00F343C7" w:rsidRDefault="00F343C7" w:rsidP="006E22F1">
            <w:pPr>
              <w:rPr>
                <w:rFonts w:ascii="Sylfaen" w:hAnsi="Sylfaen" w:cs="Sylfaen"/>
                <w:sz w:val="24"/>
                <w:szCs w:val="24"/>
                <w:lang w:val="ka-GE"/>
              </w:rPr>
            </w:pPr>
            <w:r w:rsidRPr="00F343C7">
              <w:rPr>
                <w:rFonts w:ascii="Sylfaen" w:hAnsi="Sylfaen" w:cs="Sylfaen"/>
                <w:sz w:val="24"/>
                <w:szCs w:val="24"/>
                <w:lang w:val="ka-GE"/>
              </w:rPr>
              <w:t>სავალდებულო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D17D" w14:textId="6D76930A" w:rsidR="00F343C7" w:rsidRPr="00D67C46" w:rsidRDefault="00D67C46" w:rsidP="006E22F1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ხუთშაბათი</w:t>
            </w:r>
          </w:p>
          <w:p w14:paraId="0FE4618C" w14:textId="4B9CB79B" w:rsidR="00F343C7" w:rsidRPr="00F343C7" w:rsidRDefault="00F343C7" w:rsidP="006E22F1">
            <w:pPr>
              <w:rPr>
                <w:rFonts w:ascii="Sylfaen" w:hAnsi="Sylfaen" w:cs="Sylfaen"/>
                <w:sz w:val="24"/>
                <w:szCs w:val="24"/>
                <w:lang w:val="ka-GE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EB5F" w14:textId="0D9B29B5" w:rsidR="00F343C7" w:rsidRPr="00F343C7" w:rsidRDefault="00F343C7" w:rsidP="006E22F1">
            <w:pPr>
              <w:rPr>
                <w:rFonts w:ascii="Sylfaen" w:hAnsi="Sylfaen" w:cs="Sylfaen"/>
                <w:sz w:val="24"/>
                <w:szCs w:val="24"/>
              </w:rPr>
            </w:pPr>
            <w:r w:rsidRPr="00F343C7">
              <w:rPr>
                <w:rFonts w:ascii="Sylfaen" w:hAnsi="Sylfaen" w:cs="Sylfaen"/>
                <w:sz w:val="24"/>
                <w:szCs w:val="24"/>
              </w:rPr>
              <w:t>1</w:t>
            </w:r>
            <w:r w:rsidRPr="00F343C7">
              <w:rPr>
                <w:rFonts w:ascii="Sylfaen" w:hAnsi="Sylfaen" w:cs="Sylfaen"/>
                <w:sz w:val="24"/>
                <w:szCs w:val="24"/>
                <w:lang w:val="ka-GE"/>
              </w:rPr>
              <w:t>7</w:t>
            </w:r>
            <w:r w:rsidR="00D67C46">
              <w:rPr>
                <w:rFonts w:ascii="Sylfaen" w:hAnsi="Sylfaen" w:cs="Sylfaen"/>
                <w:sz w:val="24"/>
                <w:szCs w:val="24"/>
                <w:lang w:val="ka-GE"/>
              </w:rPr>
              <w:t>:00-21:00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83D9" w14:textId="07D77344" w:rsidR="00F343C7" w:rsidRPr="00F343C7" w:rsidRDefault="00F343C7" w:rsidP="006E22F1">
            <w:pPr>
              <w:rPr>
                <w:rFonts w:ascii="Sylfaen" w:hAnsi="Sylfaen" w:cs="Sylfaen"/>
                <w:sz w:val="24"/>
                <w:szCs w:val="24"/>
                <w:lang w:val="ka-GE"/>
              </w:rPr>
            </w:pPr>
            <w:r w:rsidRPr="00F343C7">
              <w:rPr>
                <w:rFonts w:ascii="Sylfaen" w:hAnsi="Sylfaen" w:cs="Sylfaen"/>
                <w:sz w:val="24"/>
                <w:szCs w:val="24"/>
                <w:lang w:val="ka-GE"/>
              </w:rPr>
              <w:t xml:space="preserve">თსუ, </w:t>
            </w:r>
            <w:r w:rsidRPr="00F343C7">
              <w:rPr>
                <w:rFonts w:ascii="Sylfaen" w:hAnsi="Sylfaen" w:cs="Sylfaen"/>
                <w:sz w:val="24"/>
                <w:szCs w:val="24"/>
              </w:rPr>
              <w:t>III</w:t>
            </w:r>
            <w:r w:rsidRPr="00F343C7">
              <w:rPr>
                <w:rFonts w:ascii="Sylfaen" w:hAnsi="Sylfaen" w:cs="Sylfaen"/>
                <w:sz w:val="24"/>
                <w:szCs w:val="24"/>
                <w:lang w:val="ka-GE"/>
              </w:rPr>
              <w:t>კორპ.</w:t>
            </w:r>
            <w:r w:rsidR="00D67C46">
              <w:rPr>
                <w:rFonts w:ascii="Sylfaen" w:hAnsi="Sylfaen" w:cs="Sylfaen"/>
                <w:sz w:val="24"/>
                <w:szCs w:val="24"/>
                <w:lang w:val="ka-GE"/>
              </w:rPr>
              <w:t>№203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0662" w14:textId="77777777" w:rsidR="00F343C7" w:rsidRPr="00F343C7" w:rsidRDefault="00F343C7" w:rsidP="006E22F1">
            <w:pPr>
              <w:rPr>
                <w:rFonts w:ascii="Sylfaen" w:hAnsi="Sylfaen" w:cs="Sylfaen"/>
                <w:sz w:val="24"/>
                <w:szCs w:val="24"/>
                <w:lang w:val="ka-GE"/>
              </w:rPr>
            </w:pPr>
            <w:r w:rsidRPr="00F343C7">
              <w:rPr>
                <w:rFonts w:ascii="Sylfaen" w:hAnsi="Sylfaen"/>
                <w:iCs/>
                <w:sz w:val="24"/>
                <w:szCs w:val="24"/>
                <w:lang w:val="ka-GE"/>
              </w:rPr>
              <w:t xml:space="preserve">ბელა </w:t>
            </w:r>
            <w:r w:rsidRPr="00F343C7">
              <w:rPr>
                <w:rFonts w:ascii="Sylfaen" w:hAnsi="Sylfaen" w:cs="Sylfaen"/>
                <w:sz w:val="24"/>
                <w:szCs w:val="24"/>
                <w:lang w:val="ka-GE"/>
              </w:rPr>
              <w:t>არუთინოვი</w:t>
            </w:r>
          </w:p>
        </w:tc>
      </w:tr>
      <w:tr w:rsidR="00F343C7" w:rsidRPr="00F343C7" w14:paraId="0E048A1B" w14:textId="77777777" w:rsidTr="00D67C46">
        <w:trPr>
          <w:trHeight w:val="8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4FE3" w14:textId="77777777" w:rsidR="00F343C7" w:rsidRPr="00F343C7" w:rsidRDefault="00F343C7" w:rsidP="006E22F1">
            <w:pPr>
              <w:rPr>
                <w:rFonts w:ascii="AcadNusx" w:hAnsi="AcadNusx" w:cs="AcadNusx"/>
                <w:sz w:val="24"/>
                <w:szCs w:val="24"/>
              </w:rPr>
            </w:pPr>
            <w:r w:rsidRPr="00F343C7">
              <w:rPr>
                <w:rFonts w:ascii="Sylfaen" w:hAnsi="Sylfaen" w:cs="AcadNusx"/>
                <w:sz w:val="24"/>
                <w:szCs w:val="24"/>
              </w:rPr>
              <w:t>5.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8BFB" w14:textId="77777777" w:rsidR="00F343C7" w:rsidRPr="00F343C7" w:rsidRDefault="00F343C7" w:rsidP="006E22F1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F343C7">
              <w:rPr>
                <w:rFonts w:ascii="Sylfaen" w:hAnsi="Sylfaen"/>
                <w:bCs/>
                <w:sz w:val="24"/>
                <w:szCs w:val="24"/>
                <w:lang w:val="fi-FI"/>
              </w:rPr>
              <w:t>ბავშ</w:t>
            </w:r>
            <w:r w:rsidRPr="00F343C7">
              <w:rPr>
                <w:rFonts w:ascii="Sylfaen" w:hAnsi="Sylfaen"/>
                <w:bCs/>
                <w:sz w:val="24"/>
                <w:szCs w:val="24"/>
                <w:lang w:val="ka-GE"/>
              </w:rPr>
              <w:t xml:space="preserve">ვთა და მოზარდთა </w:t>
            </w:r>
            <w:proofErr w:type="spellStart"/>
            <w:r w:rsidRPr="00F343C7">
              <w:rPr>
                <w:rFonts w:ascii="Sylfaen" w:hAnsi="Sylfaen"/>
                <w:bCs/>
                <w:sz w:val="24"/>
                <w:szCs w:val="24"/>
              </w:rPr>
              <w:t>ასაკის</w:t>
            </w:r>
            <w:proofErr w:type="spellEnd"/>
            <w:r w:rsidRPr="00F343C7">
              <w:rPr>
                <w:rFonts w:ascii="Sylfaen" w:hAnsi="Sylfaen"/>
                <w:bCs/>
                <w:sz w:val="24"/>
                <w:szCs w:val="24"/>
              </w:rPr>
              <w:t xml:space="preserve"> </w:t>
            </w:r>
            <w:r w:rsidRPr="00F343C7">
              <w:rPr>
                <w:rFonts w:ascii="Sylfaen" w:hAnsi="Sylfaen"/>
                <w:bCs/>
                <w:sz w:val="24"/>
                <w:szCs w:val="24"/>
                <w:lang w:val="ka-GE"/>
              </w:rPr>
              <w:t xml:space="preserve">ფსიქიკური აშლილობანი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1830" w14:textId="77777777" w:rsidR="00F343C7" w:rsidRPr="00F343C7" w:rsidRDefault="00F343C7" w:rsidP="006E22F1">
            <w:pPr>
              <w:rPr>
                <w:rFonts w:ascii="Sylfaen" w:hAnsi="Sylfaen" w:cs="Sylfaen"/>
                <w:sz w:val="24"/>
                <w:szCs w:val="24"/>
                <w:lang w:val="ka-GE"/>
              </w:rPr>
            </w:pPr>
            <w:r w:rsidRPr="00F343C7">
              <w:rPr>
                <w:rFonts w:ascii="Sylfaen" w:hAnsi="Sylfaen" w:cs="Sylfaen"/>
                <w:sz w:val="24"/>
                <w:szCs w:val="24"/>
                <w:lang w:val="ka-GE"/>
              </w:rPr>
              <w:t>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DAE0" w14:textId="77777777" w:rsidR="00F343C7" w:rsidRPr="00F343C7" w:rsidRDefault="00F343C7" w:rsidP="006E22F1">
            <w:pPr>
              <w:rPr>
                <w:rFonts w:ascii="AcadNusx" w:hAnsi="AcadNusx" w:cs="AcadNusx"/>
                <w:sz w:val="24"/>
                <w:szCs w:val="24"/>
              </w:rPr>
            </w:pPr>
            <w:r w:rsidRPr="00F343C7">
              <w:rPr>
                <w:rFonts w:ascii="Sylfaen" w:hAnsi="Sylfaen" w:cs="Sylfaen"/>
                <w:sz w:val="24"/>
                <w:szCs w:val="24"/>
                <w:lang w:val="ka-GE"/>
              </w:rPr>
              <w:t>სავალდებულო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C3E1" w14:textId="77777777" w:rsidR="00F343C7" w:rsidRPr="00F343C7" w:rsidRDefault="00F343C7" w:rsidP="006E22F1">
            <w:pPr>
              <w:rPr>
                <w:rFonts w:ascii="Sylfaen" w:hAnsi="Sylfaen" w:cs="Sylfaen"/>
                <w:sz w:val="24"/>
                <w:szCs w:val="24"/>
              </w:rPr>
            </w:pPr>
            <w:r w:rsidRPr="00F343C7">
              <w:rPr>
                <w:rFonts w:ascii="Sylfaen" w:hAnsi="Sylfaen" w:cs="Sylfaen"/>
                <w:sz w:val="24"/>
                <w:szCs w:val="24"/>
                <w:lang w:val="ka-GE"/>
              </w:rPr>
              <w:t>პარასკევი</w:t>
            </w:r>
          </w:p>
          <w:p w14:paraId="5C6407A3" w14:textId="77777777" w:rsidR="00F343C7" w:rsidRPr="00F343C7" w:rsidRDefault="00F343C7" w:rsidP="00840599">
            <w:pPr>
              <w:rPr>
                <w:rFonts w:ascii="Sylfaen" w:hAnsi="Sylfaen" w:cs="Sylfae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EE61" w14:textId="2CCE43AB" w:rsidR="00F343C7" w:rsidRPr="00F343C7" w:rsidRDefault="00F343C7" w:rsidP="00684AE1">
            <w:pPr>
              <w:rPr>
                <w:rFonts w:ascii="Sylfaen" w:hAnsi="Sylfaen" w:cs="Sylfaen"/>
                <w:sz w:val="24"/>
                <w:szCs w:val="24"/>
                <w:lang w:val="ka-GE"/>
              </w:rPr>
            </w:pPr>
            <w:r w:rsidRPr="00F343C7">
              <w:rPr>
                <w:rFonts w:ascii="Sylfaen" w:hAnsi="Sylfaen" w:cs="Sylfaen"/>
                <w:sz w:val="24"/>
                <w:szCs w:val="24"/>
              </w:rPr>
              <w:t>1</w:t>
            </w:r>
            <w:r w:rsidRPr="00F343C7">
              <w:rPr>
                <w:rFonts w:ascii="Sylfaen" w:hAnsi="Sylfaen" w:cs="Sylfaen"/>
                <w:sz w:val="24"/>
                <w:szCs w:val="24"/>
                <w:lang w:val="ka-GE"/>
              </w:rPr>
              <w:t>8</w:t>
            </w:r>
            <w:r w:rsidR="00D67C46">
              <w:rPr>
                <w:rFonts w:ascii="Sylfaen" w:hAnsi="Sylfaen" w:cs="Sylfaen"/>
                <w:sz w:val="24"/>
                <w:szCs w:val="24"/>
                <w:lang w:val="ka-GE"/>
              </w:rPr>
              <w:t>:00-21:00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C3E0" w14:textId="7BFA6AA2" w:rsidR="00F343C7" w:rsidRPr="00F343C7" w:rsidRDefault="00F343C7" w:rsidP="006E22F1">
            <w:pPr>
              <w:rPr>
                <w:rFonts w:ascii="Sylfaen" w:hAnsi="Sylfaen" w:cs="Sylfaen"/>
                <w:sz w:val="24"/>
                <w:szCs w:val="24"/>
              </w:rPr>
            </w:pPr>
            <w:r w:rsidRPr="00F343C7">
              <w:rPr>
                <w:rFonts w:ascii="Sylfaen" w:hAnsi="Sylfaen" w:cs="Sylfaen"/>
                <w:sz w:val="24"/>
                <w:szCs w:val="24"/>
                <w:lang w:val="ka-GE"/>
              </w:rPr>
              <w:t xml:space="preserve">თსუ, </w:t>
            </w:r>
            <w:r w:rsidRPr="00F343C7">
              <w:rPr>
                <w:rFonts w:ascii="Sylfaen" w:hAnsi="Sylfaen" w:cs="Sylfaen"/>
                <w:sz w:val="24"/>
                <w:szCs w:val="24"/>
              </w:rPr>
              <w:t>III</w:t>
            </w:r>
            <w:r w:rsidRPr="00F343C7">
              <w:rPr>
                <w:rFonts w:ascii="Sylfaen" w:hAnsi="Sylfaen" w:cs="Sylfaen"/>
                <w:sz w:val="24"/>
                <w:szCs w:val="24"/>
                <w:lang w:val="ka-GE"/>
              </w:rPr>
              <w:t>კორპ.</w:t>
            </w:r>
            <w:r w:rsidR="00D67C46">
              <w:rPr>
                <w:rFonts w:ascii="Sylfaen" w:hAnsi="Sylfaen" w:cs="Sylfaen"/>
                <w:sz w:val="24"/>
                <w:szCs w:val="24"/>
                <w:lang w:val="ka-GE"/>
              </w:rPr>
              <w:t>№203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2A8A" w14:textId="77777777" w:rsidR="00F343C7" w:rsidRPr="00F343C7" w:rsidRDefault="00F343C7" w:rsidP="006E22F1">
            <w:pPr>
              <w:rPr>
                <w:rFonts w:ascii="AcadNusx" w:hAnsi="AcadNusx" w:cs="AcadNusx"/>
                <w:sz w:val="24"/>
                <w:szCs w:val="24"/>
              </w:rPr>
            </w:pPr>
            <w:r w:rsidRPr="00F343C7">
              <w:rPr>
                <w:rFonts w:ascii="Sylfaen" w:hAnsi="Sylfaen"/>
                <w:sz w:val="24"/>
                <w:szCs w:val="24"/>
                <w:lang w:val="ka-GE"/>
              </w:rPr>
              <w:t>ქეთევან აბდუშელიშვილი</w:t>
            </w:r>
          </w:p>
        </w:tc>
      </w:tr>
      <w:tr w:rsidR="00F343C7" w:rsidRPr="00F343C7" w14:paraId="0FFE83C1" w14:textId="77777777" w:rsidTr="00D67C46">
        <w:trPr>
          <w:trHeight w:val="6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E225" w14:textId="77777777" w:rsidR="00F343C7" w:rsidRPr="00F343C7" w:rsidRDefault="00F343C7" w:rsidP="00ED523C">
            <w:pPr>
              <w:spacing w:after="0" w:line="240" w:lineRule="auto"/>
              <w:rPr>
                <w:rFonts w:ascii="Sylfaen" w:hAnsi="Sylfaen" w:cs="Sylfaen"/>
                <w:sz w:val="24"/>
                <w:szCs w:val="24"/>
              </w:rPr>
            </w:pPr>
            <w:r w:rsidRPr="00F343C7">
              <w:rPr>
                <w:rFonts w:ascii="Sylfaen" w:hAnsi="Sylfaen" w:cs="Sylfaen"/>
                <w:sz w:val="24"/>
                <w:szCs w:val="24"/>
              </w:rPr>
              <w:t xml:space="preserve">6. 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8DB4" w14:textId="2AA2BB28" w:rsidR="00F343C7" w:rsidRPr="00F343C7" w:rsidRDefault="00F343C7" w:rsidP="00ED523C">
            <w:pPr>
              <w:spacing w:after="0" w:line="240" w:lineRule="auto"/>
              <w:rPr>
                <w:rFonts w:ascii="Sylfaen" w:hAnsi="Sylfaen" w:cs="Sylfaen"/>
                <w:sz w:val="24"/>
                <w:szCs w:val="24"/>
                <w:lang w:val="ka-GE"/>
              </w:rPr>
            </w:pPr>
            <w:r w:rsidRPr="00F343C7">
              <w:rPr>
                <w:rFonts w:ascii="Sylfaen" w:hAnsi="Sylfaen" w:cs="Sylfaen"/>
                <w:sz w:val="24"/>
                <w:szCs w:val="24"/>
                <w:lang w:val="ka-GE"/>
              </w:rPr>
              <w:t xml:space="preserve">ფსიქოლოგის როლი არასრულწლოვანთა მართლმსაჯულების </w:t>
            </w:r>
            <w:r w:rsidR="003A1ADE">
              <w:rPr>
                <w:rFonts w:ascii="Sylfaen" w:hAnsi="Sylfaen" w:cs="Sylfaen"/>
                <w:sz w:val="24"/>
                <w:szCs w:val="24"/>
                <w:lang w:val="ka-GE"/>
              </w:rPr>
              <w:t>სისტემაში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15E6" w14:textId="31F82282" w:rsidR="00F343C7" w:rsidRPr="00F343C7" w:rsidRDefault="00D67C46" w:rsidP="00ED523C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D46B" w14:textId="0B4AFCBC" w:rsidR="00F343C7" w:rsidRPr="00F343C7" w:rsidRDefault="00D67C46" w:rsidP="00ED523C">
            <w:pPr>
              <w:spacing w:after="0" w:line="240" w:lineRule="auto"/>
              <w:rPr>
                <w:rFonts w:ascii="Sylfaen" w:hAnsi="Sylfaen" w:cs="Sylfaen"/>
                <w:sz w:val="24"/>
                <w:szCs w:val="24"/>
                <w:lang w:val="ka-GE"/>
              </w:rPr>
            </w:pPr>
            <w:r w:rsidRPr="00F343C7">
              <w:rPr>
                <w:rFonts w:ascii="Sylfaen" w:hAnsi="Sylfaen" w:cs="Sylfaen"/>
                <w:sz w:val="24"/>
                <w:szCs w:val="24"/>
                <w:lang w:val="ka-GE"/>
              </w:rPr>
              <w:t>სავალდებულო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1219" w14:textId="2AB6A043" w:rsidR="00F343C7" w:rsidRPr="00F343C7" w:rsidRDefault="00F343C7" w:rsidP="00ED523C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F343C7">
              <w:rPr>
                <w:rFonts w:ascii="Sylfaen" w:hAnsi="Sylfaen"/>
                <w:sz w:val="24"/>
                <w:szCs w:val="24"/>
                <w:lang w:val="ka-GE"/>
              </w:rPr>
              <w:t>შაბათი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FB10" w14:textId="0283A775" w:rsidR="00F343C7" w:rsidRPr="00F343C7" w:rsidRDefault="00F343C7" w:rsidP="00ED523C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F343C7">
              <w:rPr>
                <w:rFonts w:ascii="Sylfaen" w:hAnsi="Sylfaen"/>
                <w:sz w:val="24"/>
                <w:szCs w:val="24"/>
                <w:lang w:val="ka-GE"/>
              </w:rPr>
              <w:t>14</w:t>
            </w:r>
            <w:r w:rsidR="00D67C46">
              <w:rPr>
                <w:rFonts w:ascii="Sylfaen" w:hAnsi="Sylfaen"/>
                <w:sz w:val="24"/>
                <w:szCs w:val="24"/>
                <w:lang w:val="ka-GE"/>
              </w:rPr>
              <w:t>:00</w:t>
            </w:r>
            <w:r w:rsidRPr="00F343C7">
              <w:rPr>
                <w:rFonts w:ascii="Sylfaen" w:hAnsi="Sylfaen"/>
                <w:sz w:val="24"/>
                <w:szCs w:val="24"/>
                <w:lang w:val="ka-GE"/>
              </w:rPr>
              <w:t>-17</w:t>
            </w:r>
            <w:r w:rsidR="00D67C46">
              <w:rPr>
                <w:rFonts w:ascii="Sylfaen" w:hAnsi="Sylfaen"/>
                <w:sz w:val="24"/>
                <w:szCs w:val="24"/>
                <w:lang w:val="ka-GE"/>
              </w:rPr>
              <w:t>:00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4E36" w14:textId="270CD29A" w:rsidR="00F343C7" w:rsidRPr="00F343C7" w:rsidRDefault="00D67C46" w:rsidP="00ED523C">
            <w:pPr>
              <w:spacing w:after="0" w:line="240" w:lineRule="auto"/>
              <w:rPr>
                <w:rFonts w:ascii="Sylfaen" w:hAnsi="Sylfaen" w:cs="Sylfaen"/>
                <w:sz w:val="24"/>
                <w:szCs w:val="24"/>
              </w:rPr>
            </w:pPr>
            <w:r w:rsidRPr="00F343C7">
              <w:rPr>
                <w:rFonts w:ascii="Sylfaen" w:hAnsi="Sylfaen" w:cs="Sylfaen"/>
                <w:sz w:val="24"/>
                <w:szCs w:val="24"/>
                <w:lang w:val="ka-GE"/>
              </w:rPr>
              <w:t xml:space="preserve">თსუ, </w:t>
            </w:r>
            <w:r w:rsidRPr="00F343C7">
              <w:rPr>
                <w:rFonts w:ascii="Sylfaen" w:hAnsi="Sylfaen" w:cs="Sylfaen"/>
                <w:sz w:val="24"/>
                <w:szCs w:val="24"/>
              </w:rPr>
              <w:t>III</w:t>
            </w:r>
            <w:r w:rsidRPr="00F343C7">
              <w:rPr>
                <w:rFonts w:ascii="Sylfaen" w:hAnsi="Sylfaen" w:cs="Sylfaen"/>
                <w:sz w:val="24"/>
                <w:szCs w:val="24"/>
                <w:lang w:val="ka-GE"/>
              </w:rPr>
              <w:t>კორპ.</w:t>
            </w:r>
            <w:r>
              <w:rPr>
                <w:rFonts w:ascii="Sylfaen" w:hAnsi="Sylfaen" w:cs="Sylfaen"/>
                <w:sz w:val="24"/>
                <w:szCs w:val="24"/>
                <w:lang w:val="ka-GE"/>
              </w:rPr>
              <w:t>№312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9E56" w14:textId="2353E0C3" w:rsidR="00F343C7" w:rsidRPr="00F343C7" w:rsidRDefault="00F343C7" w:rsidP="00ED523C">
            <w:pPr>
              <w:spacing w:after="0" w:line="240" w:lineRule="auto"/>
              <w:rPr>
                <w:rFonts w:ascii="Sylfaen" w:hAnsi="Sylfaen" w:cs="Sylfaen"/>
                <w:sz w:val="24"/>
                <w:szCs w:val="24"/>
                <w:lang w:val="ka-GE"/>
              </w:rPr>
            </w:pPr>
            <w:r w:rsidRPr="00F343C7">
              <w:rPr>
                <w:rFonts w:ascii="Sylfaen" w:hAnsi="Sylfaen" w:cs="Sylfaen"/>
                <w:sz w:val="24"/>
                <w:szCs w:val="24"/>
                <w:lang w:val="ka-GE"/>
              </w:rPr>
              <w:t>თ. ბანძელაძე</w:t>
            </w:r>
          </w:p>
        </w:tc>
      </w:tr>
    </w:tbl>
    <w:p w14:paraId="5828FEE2" w14:textId="77777777" w:rsidR="00ED523C" w:rsidRDefault="00ED523C" w:rsidP="00D67C46">
      <w:pPr>
        <w:jc w:val="both"/>
      </w:pPr>
    </w:p>
    <w:sectPr w:rsidR="00ED523C" w:rsidSect="00F343C7">
      <w:pgSz w:w="16839" w:h="11907" w:orient="landscape" w:code="9"/>
      <w:pgMar w:top="1008" w:right="1008" w:bottom="1197" w:left="1008" w:header="1008" w:footer="10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57A"/>
    <w:rsid w:val="00081D0A"/>
    <w:rsid w:val="000E5D10"/>
    <w:rsid w:val="00103636"/>
    <w:rsid w:val="001D6267"/>
    <w:rsid w:val="00204A99"/>
    <w:rsid w:val="00251830"/>
    <w:rsid w:val="003218B7"/>
    <w:rsid w:val="003412E9"/>
    <w:rsid w:val="00397388"/>
    <w:rsid w:val="00397CBC"/>
    <w:rsid w:val="003A1ADE"/>
    <w:rsid w:val="00400AE1"/>
    <w:rsid w:val="00474D7B"/>
    <w:rsid w:val="00494244"/>
    <w:rsid w:val="004A49A3"/>
    <w:rsid w:val="0056357A"/>
    <w:rsid w:val="00571A7A"/>
    <w:rsid w:val="005934B8"/>
    <w:rsid w:val="006205B2"/>
    <w:rsid w:val="00642377"/>
    <w:rsid w:val="00655682"/>
    <w:rsid w:val="00673F67"/>
    <w:rsid w:val="00684AE1"/>
    <w:rsid w:val="006A1930"/>
    <w:rsid w:val="006A6FFD"/>
    <w:rsid w:val="006F30B6"/>
    <w:rsid w:val="007F000D"/>
    <w:rsid w:val="00840599"/>
    <w:rsid w:val="009010DA"/>
    <w:rsid w:val="00910600"/>
    <w:rsid w:val="009629E8"/>
    <w:rsid w:val="009D6956"/>
    <w:rsid w:val="009E3BCA"/>
    <w:rsid w:val="009E3CF4"/>
    <w:rsid w:val="00A15CB5"/>
    <w:rsid w:val="00A27F6C"/>
    <w:rsid w:val="00AF6BF9"/>
    <w:rsid w:val="00B20919"/>
    <w:rsid w:val="00B74191"/>
    <w:rsid w:val="00CC6F0E"/>
    <w:rsid w:val="00CF3DD1"/>
    <w:rsid w:val="00D252F2"/>
    <w:rsid w:val="00D441FF"/>
    <w:rsid w:val="00D67C46"/>
    <w:rsid w:val="00E158F6"/>
    <w:rsid w:val="00ED523C"/>
    <w:rsid w:val="00F343C7"/>
    <w:rsid w:val="00F616D5"/>
    <w:rsid w:val="00FC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77E0A"/>
  <w15:docId w15:val="{9CADDD9E-E2C3-4538-96FF-746872181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D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103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4E8438-CF74-4708-89E1-D60470DF8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 arutiunov</dc:creator>
  <cp:lastModifiedBy>Nutsa Sagaradze</cp:lastModifiedBy>
  <cp:revision>2</cp:revision>
  <dcterms:created xsi:type="dcterms:W3CDTF">2020-03-23T08:47:00Z</dcterms:created>
  <dcterms:modified xsi:type="dcterms:W3CDTF">2020-03-23T08:47:00Z</dcterms:modified>
</cp:coreProperties>
</file>