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B4D9" w14:textId="77777777" w:rsidR="00BB72F0" w:rsidRPr="0035139A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color w:val="000000"/>
          <w:shd w:val="clear" w:color="auto" w:fill="FFFFFF"/>
        </w:rPr>
      </w:pPr>
      <w:bookmarkStart w:id="0" w:name="_GoBack"/>
      <w:bookmarkEnd w:id="0"/>
      <w:r w:rsidRPr="0035139A">
        <w:rPr>
          <w:rFonts w:ascii="Palatino Linotype" w:hAnsi="Palatino Linotype"/>
          <w:b/>
          <w:color w:val="000000"/>
          <w:shd w:val="clear" w:color="auto" w:fill="FFFFFF"/>
        </w:rPr>
        <w:t>Agenda</w:t>
      </w:r>
    </w:p>
    <w:p w14:paraId="7E3DDA6B" w14:textId="77777777" w:rsidR="00BB72F0" w:rsidRPr="005F157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color w:val="000000"/>
          <w:shd w:val="clear" w:color="auto" w:fill="FFFFFF"/>
        </w:rPr>
      </w:pPr>
    </w:p>
    <w:p w14:paraId="79048AFB" w14:textId="77777777" w:rsidR="00BB72F0" w:rsidRPr="005F157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color w:val="000000"/>
          <w:shd w:val="clear" w:color="auto" w:fill="FFFFFF"/>
        </w:rPr>
      </w:pPr>
    </w:p>
    <w:p w14:paraId="3E54A7C9" w14:textId="77777777" w:rsidR="00BB72F0" w:rsidRPr="005F157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color w:val="000000"/>
          <w:shd w:val="clear" w:color="auto" w:fill="FFFFFF"/>
        </w:rPr>
      </w:pPr>
      <w:r w:rsidRPr="005F1572">
        <w:rPr>
          <w:rFonts w:ascii="Palatino Linotype" w:hAnsi="Palatino Linotype"/>
          <w:b/>
          <w:color w:val="000000"/>
          <w:shd w:val="clear" w:color="auto" w:fill="FFFFFF"/>
        </w:rPr>
        <w:t xml:space="preserve">2 May, </w:t>
      </w:r>
      <w:proofErr w:type="spellStart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>Ivane</w:t>
      </w:r>
      <w:proofErr w:type="spellEnd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 xml:space="preserve"> </w:t>
      </w:r>
      <w:proofErr w:type="spellStart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>Javakhishvili</w:t>
      </w:r>
      <w:proofErr w:type="spellEnd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 xml:space="preserve"> Tbilisi State University, Building 1</w:t>
      </w:r>
      <w:r w:rsidRPr="005F1572">
        <w:rPr>
          <w:rFonts w:ascii="Palatino Linotype" w:hAnsi="Palatino Linotype" w:cs="Segoe UI"/>
          <w:b/>
          <w:color w:val="000000"/>
          <w:shd w:val="clear" w:color="auto" w:fill="FFFFFF"/>
          <w:vertAlign w:val="superscript"/>
        </w:rPr>
        <w:t>st</w:t>
      </w:r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 xml:space="preserve">. I. </w:t>
      </w:r>
      <w:proofErr w:type="spellStart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>Chavchavadze</w:t>
      </w:r>
      <w:proofErr w:type="spellEnd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 xml:space="preserve"> av. 1, Auditorium 212 </w:t>
      </w:r>
    </w:p>
    <w:p w14:paraId="50B59360" w14:textId="77777777" w:rsidR="00BB72F0" w:rsidRPr="005F157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color w:val="000000"/>
          <w:shd w:val="clear" w:color="auto" w:fill="FFFFFF"/>
        </w:rPr>
      </w:pPr>
    </w:p>
    <w:p w14:paraId="60E39D0B" w14:textId="77777777" w:rsidR="00BB72F0" w:rsidRPr="0035139A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 w:rsidRPr="0035139A">
        <w:rPr>
          <w:rFonts w:ascii="Palatino Linotype" w:hAnsi="Palatino Linotype" w:cs="Sylfaen"/>
          <w:b/>
          <w:sz w:val="24"/>
          <w:szCs w:val="24"/>
        </w:rPr>
        <w:t xml:space="preserve">09:30 – 10:00 Registration of Participants  </w:t>
      </w:r>
    </w:p>
    <w:p w14:paraId="170CA0AA" w14:textId="77777777" w:rsidR="00BB72F0" w:rsidRPr="0035139A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 w:rsidRPr="0035139A">
        <w:rPr>
          <w:rFonts w:ascii="Palatino Linotype" w:hAnsi="Palatino Linotype" w:cs="Sylfaen"/>
          <w:b/>
          <w:sz w:val="24"/>
          <w:szCs w:val="24"/>
        </w:rPr>
        <w:t>10:00 – 10:20 Welcome Speeches</w:t>
      </w:r>
    </w:p>
    <w:p w14:paraId="5A7C624A" w14:textId="77777777" w:rsidR="00BB72F0" w:rsidRPr="0035139A" w:rsidRDefault="00BB72F0" w:rsidP="00BB72F0">
      <w:pPr>
        <w:pStyle w:val="yiv5407332351msonormal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hd w:val="clear" w:color="auto" w:fill="FFFFFF"/>
        </w:rPr>
      </w:pPr>
      <w:proofErr w:type="spellStart"/>
      <w:r>
        <w:rPr>
          <w:rFonts w:ascii="Palatino Linotype" w:hAnsi="Palatino Linotype" w:cs="Sylfaen"/>
        </w:rPr>
        <w:t>Georgi</w:t>
      </w:r>
      <w:proofErr w:type="spellEnd"/>
      <w:r>
        <w:rPr>
          <w:rFonts w:ascii="Palatino Linotype" w:hAnsi="Palatino Linotype" w:cs="Sylfaen"/>
        </w:rPr>
        <w:t xml:space="preserve"> </w:t>
      </w:r>
      <w:proofErr w:type="spellStart"/>
      <w:r>
        <w:rPr>
          <w:rFonts w:ascii="Palatino Linotype" w:hAnsi="Palatino Linotype" w:cs="Sylfaen"/>
        </w:rPr>
        <w:t>Sharvashidze</w:t>
      </w:r>
      <w:proofErr w:type="spellEnd"/>
      <w:r>
        <w:rPr>
          <w:rFonts w:ascii="Palatino Linotype" w:hAnsi="Palatino Linotype" w:cs="Sylfaen"/>
        </w:rPr>
        <w:t xml:space="preserve"> -Rector of </w:t>
      </w:r>
      <w:proofErr w:type="spellStart"/>
      <w:r w:rsidRPr="0035139A">
        <w:rPr>
          <w:rFonts w:ascii="Palatino Linotype" w:hAnsi="Palatino Linotype" w:cs="Sylfaen"/>
        </w:rPr>
        <w:t>Ivane</w:t>
      </w:r>
      <w:proofErr w:type="spellEnd"/>
      <w:r w:rsidRPr="0035139A">
        <w:rPr>
          <w:rFonts w:ascii="Palatino Linotype" w:hAnsi="Palatino Linotype" w:cs="Segoe UI"/>
          <w:color w:val="000000"/>
          <w:shd w:val="clear" w:color="auto" w:fill="FFFFFF"/>
        </w:rPr>
        <w:t xml:space="preserve"> </w:t>
      </w:r>
      <w:proofErr w:type="spellStart"/>
      <w:r w:rsidRPr="0035139A">
        <w:rPr>
          <w:rFonts w:ascii="Palatino Linotype" w:hAnsi="Palatino Linotype" w:cs="Segoe UI"/>
          <w:color w:val="000000"/>
          <w:shd w:val="clear" w:color="auto" w:fill="FFFFFF"/>
        </w:rPr>
        <w:t>Javakhishvili</w:t>
      </w:r>
      <w:proofErr w:type="spellEnd"/>
      <w:r w:rsidRPr="0035139A">
        <w:rPr>
          <w:rFonts w:ascii="Palatino Linotype" w:hAnsi="Palatino Linotype" w:cs="Segoe UI"/>
          <w:color w:val="000000"/>
          <w:shd w:val="clear" w:color="auto" w:fill="FFFFFF"/>
        </w:rPr>
        <w:t xml:space="preserve"> Tbilisi State University</w:t>
      </w:r>
    </w:p>
    <w:p w14:paraId="70D38420" w14:textId="77777777" w:rsidR="00BB72F0" w:rsidRPr="0035139A" w:rsidRDefault="00BB72F0" w:rsidP="00BB72F0">
      <w:pPr>
        <w:pStyle w:val="yiv540733235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000000"/>
          <w:shd w:val="clear" w:color="auto" w:fill="FFFFFF"/>
        </w:rPr>
      </w:pPr>
    </w:p>
    <w:p w14:paraId="7D80B842" w14:textId="77777777" w:rsidR="00BB72F0" w:rsidRPr="0035139A" w:rsidRDefault="00BB72F0" w:rsidP="00BB72F0">
      <w:pPr>
        <w:pStyle w:val="yiv5407332351msonormal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 w:cs="Segoe UI"/>
          <w:color w:val="000000"/>
          <w:shd w:val="clear" w:color="auto" w:fill="FFFFFF"/>
        </w:rPr>
        <w:t>Nana Gaprindashvili</w:t>
      </w:r>
      <w:r w:rsidRPr="0035139A">
        <w:rPr>
          <w:rFonts w:ascii="Palatino Linotype" w:hAnsi="Palatino Linotype" w:cs="Segoe UI"/>
          <w:color w:val="000000"/>
          <w:shd w:val="clear" w:color="auto" w:fill="FFFFFF"/>
        </w:rPr>
        <w:t xml:space="preserve">, </w:t>
      </w:r>
      <w:r>
        <w:rPr>
          <w:rFonts w:ascii="Palatino Linotype" w:hAnsi="Palatino Linotype" w:cs="Segoe UI"/>
          <w:color w:val="000000"/>
          <w:shd w:val="clear" w:color="auto" w:fill="FFFFFF"/>
        </w:rPr>
        <w:t xml:space="preserve">Dean of Humanitarian Faculty, </w:t>
      </w:r>
      <w:bookmarkStart w:id="1" w:name="_Hlk480357679"/>
      <w:proofErr w:type="spellStart"/>
      <w:r w:rsidRPr="0035139A">
        <w:rPr>
          <w:rFonts w:ascii="Palatino Linotype" w:hAnsi="Palatino Linotype" w:cs="Segoe UI"/>
          <w:color w:val="000000"/>
          <w:shd w:val="clear" w:color="auto" w:fill="FFFFFF"/>
        </w:rPr>
        <w:t>Ivane</w:t>
      </w:r>
      <w:proofErr w:type="spellEnd"/>
      <w:r w:rsidRPr="0035139A">
        <w:rPr>
          <w:rFonts w:ascii="Palatino Linotype" w:hAnsi="Palatino Linotype" w:cs="Segoe UI"/>
          <w:color w:val="000000"/>
          <w:shd w:val="clear" w:color="auto" w:fill="FFFFFF"/>
        </w:rPr>
        <w:t xml:space="preserve"> </w:t>
      </w:r>
      <w:proofErr w:type="spellStart"/>
      <w:r w:rsidRPr="0035139A">
        <w:rPr>
          <w:rFonts w:ascii="Palatino Linotype" w:hAnsi="Palatino Linotype" w:cs="Segoe UI"/>
          <w:color w:val="000000"/>
          <w:shd w:val="clear" w:color="auto" w:fill="FFFFFF"/>
        </w:rPr>
        <w:t>Javakhishvili</w:t>
      </w:r>
      <w:proofErr w:type="spellEnd"/>
      <w:r w:rsidRPr="0035139A">
        <w:rPr>
          <w:rFonts w:ascii="Palatino Linotype" w:hAnsi="Palatino Linotype" w:cs="Segoe UI"/>
          <w:color w:val="000000"/>
          <w:shd w:val="clear" w:color="auto" w:fill="FFFFFF"/>
        </w:rPr>
        <w:t xml:space="preserve"> Tbilisi State University</w:t>
      </w:r>
    </w:p>
    <w:bookmarkEnd w:id="1"/>
    <w:p w14:paraId="4E29A6E6" w14:textId="77777777" w:rsidR="00BB72F0" w:rsidRPr="005F157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000000"/>
          <w:shd w:val="clear" w:color="auto" w:fill="FFFFFF"/>
        </w:rPr>
      </w:pPr>
    </w:p>
    <w:p w14:paraId="2EF4A730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</w:p>
    <w:p w14:paraId="7ABEA9E9" w14:textId="77777777" w:rsidR="00BB72F0" w:rsidRPr="0035139A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 w:rsidRPr="0035139A">
        <w:rPr>
          <w:rFonts w:ascii="Palatino Linotype" w:hAnsi="Palatino Linotype" w:cs="Sylfaen"/>
          <w:b/>
          <w:sz w:val="24"/>
          <w:szCs w:val="24"/>
        </w:rPr>
        <w:t xml:space="preserve">Session I - Head of the panel Zaza </w:t>
      </w:r>
      <w:proofErr w:type="spellStart"/>
      <w:r w:rsidRPr="0035139A">
        <w:rPr>
          <w:rFonts w:ascii="Palatino Linotype" w:hAnsi="Palatino Linotype" w:cs="Sylfaen"/>
          <w:b/>
          <w:sz w:val="24"/>
          <w:szCs w:val="24"/>
        </w:rPr>
        <w:t>Skhitladze</w:t>
      </w:r>
      <w:proofErr w:type="spellEnd"/>
      <w:r w:rsidRPr="0035139A">
        <w:rPr>
          <w:rFonts w:ascii="Palatino Linotype" w:hAnsi="Palatino Linotype" w:cs="Sylfaen"/>
          <w:b/>
          <w:sz w:val="24"/>
          <w:szCs w:val="24"/>
        </w:rPr>
        <w:t xml:space="preserve"> </w:t>
      </w:r>
    </w:p>
    <w:p w14:paraId="7F8948CD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 xml:space="preserve">10:20 – 10:45 Inga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Karaia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The Major Principles and Standards </w:t>
      </w:r>
      <w:r>
        <w:rPr>
          <w:rFonts w:ascii="Palatino Linotype" w:hAnsi="Palatino Linotype" w:cs="Sylfaen"/>
          <w:sz w:val="24"/>
          <w:szCs w:val="24"/>
        </w:rPr>
        <w:t>for</w:t>
      </w:r>
      <w:r w:rsidRPr="005F1572">
        <w:rPr>
          <w:rFonts w:ascii="Palatino Linotype" w:hAnsi="Palatino Linotype" w:cs="Sylfaen"/>
          <w:sz w:val="24"/>
          <w:szCs w:val="24"/>
        </w:rPr>
        <w:t xml:space="preserve"> Museum Interpretation</w:t>
      </w:r>
    </w:p>
    <w:p w14:paraId="50BAD5BC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 xml:space="preserve">10:45-11:10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Gubaz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Megrelidze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The Importance of Archive materials for </w:t>
      </w:r>
      <w:r>
        <w:rPr>
          <w:rFonts w:ascii="Palatino Linotype" w:hAnsi="Palatino Linotype" w:cs="Sylfaen"/>
          <w:sz w:val="24"/>
          <w:szCs w:val="24"/>
        </w:rPr>
        <w:t>the S</w:t>
      </w:r>
      <w:r w:rsidRPr="005F1572">
        <w:rPr>
          <w:rFonts w:ascii="Palatino Linotype" w:hAnsi="Palatino Linotype" w:cs="Sylfaen"/>
          <w:sz w:val="24"/>
          <w:szCs w:val="24"/>
        </w:rPr>
        <w:t xml:space="preserve">cientific </w:t>
      </w:r>
      <w:r>
        <w:rPr>
          <w:rFonts w:ascii="Palatino Linotype" w:hAnsi="Palatino Linotype" w:cs="Sylfaen"/>
          <w:sz w:val="24"/>
          <w:szCs w:val="24"/>
        </w:rPr>
        <w:t>S</w:t>
      </w:r>
      <w:r w:rsidRPr="005F1572">
        <w:rPr>
          <w:rFonts w:ascii="Palatino Linotype" w:hAnsi="Palatino Linotype" w:cs="Sylfaen"/>
          <w:sz w:val="24"/>
          <w:szCs w:val="24"/>
        </w:rPr>
        <w:t>tudies</w:t>
      </w:r>
    </w:p>
    <w:p w14:paraId="2AA6717A" w14:textId="77777777" w:rsidR="00BB72F0" w:rsidRPr="005F1572" w:rsidRDefault="00BB72F0" w:rsidP="00BB72F0">
      <w:pPr>
        <w:pStyle w:val="yiv6414212912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000000"/>
        </w:rPr>
      </w:pPr>
      <w:r w:rsidRPr="005F1572">
        <w:rPr>
          <w:rFonts w:ascii="Palatino Linotype" w:hAnsi="Palatino Linotype" w:cs="Sylfaen"/>
        </w:rPr>
        <w:t xml:space="preserve">11:10-11:35 </w:t>
      </w:r>
      <w:proofErr w:type="spellStart"/>
      <w:r w:rsidRPr="005F1572">
        <w:rPr>
          <w:rFonts w:ascii="Palatino Linotype" w:hAnsi="Palatino Linotype" w:cs="Segoe UI"/>
          <w:color w:val="000000"/>
        </w:rPr>
        <w:t>Evgeny</w:t>
      </w:r>
      <w:proofErr w:type="spellEnd"/>
      <w:r w:rsidRPr="005F1572">
        <w:rPr>
          <w:rFonts w:ascii="Palatino Linotype" w:hAnsi="Palatino Linotype" w:cs="Segoe UI"/>
          <w:color w:val="000000"/>
        </w:rPr>
        <w:t xml:space="preserve"> Steiner, Collections of Japanese Art in Russia: The Problems of Study and Display</w:t>
      </w:r>
    </w:p>
    <w:p w14:paraId="4E5C298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 xml:space="preserve">11:35-12:00 </w:t>
      </w:r>
      <w:r w:rsidRPr="005F1572">
        <w:rPr>
          <w:rFonts w:ascii="Palatino Linotype" w:hAnsi="Palatino Linotype" w:cs="Sylfaen"/>
          <w:b/>
          <w:sz w:val="24"/>
          <w:szCs w:val="24"/>
        </w:rPr>
        <w:t>Coffee/Tea break</w:t>
      </w:r>
    </w:p>
    <w:p w14:paraId="40B27344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</w:p>
    <w:p w14:paraId="18FCD345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 w:rsidRPr="005F1572">
        <w:rPr>
          <w:rFonts w:ascii="Palatino Linotype" w:hAnsi="Palatino Linotype" w:cs="Sylfaen"/>
          <w:b/>
          <w:sz w:val="24"/>
          <w:szCs w:val="24"/>
        </w:rPr>
        <w:t xml:space="preserve">II Session – </w:t>
      </w:r>
      <w:r w:rsidRPr="005F1572">
        <w:rPr>
          <w:rFonts w:ascii="Palatino Linotype" w:hAnsi="Palatino Linotype" w:cs="Sylfaen"/>
          <w:sz w:val="24"/>
          <w:szCs w:val="24"/>
        </w:rPr>
        <w:t>Head of the panel</w:t>
      </w:r>
      <w:r w:rsidRPr="005F1572">
        <w:rPr>
          <w:rFonts w:ascii="Palatino Linotype" w:hAnsi="Palatino Linotype" w:cs="Sylfaen"/>
          <w:b/>
          <w:sz w:val="24"/>
          <w:szCs w:val="24"/>
        </w:rPr>
        <w:t xml:space="preserve"> Inga </w:t>
      </w:r>
      <w:proofErr w:type="spellStart"/>
      <w:r w:rsidRPr="005F1572">
        <w:rPr>
          <w:rFonts w:ascii="Palatino Linotype" w:hAnsi="Palatino Linotype" w:cs="Sylfaen"/>
          <w:b/>
          <w:sz w:val="24"/>
          <w:szCs w:val="24"/>
        </w:rPr>
        <w:t>Karaia</w:t>
      </w:r>
      <w:proofErr w:type="spellEnd"/>
      <w:r w:rsidRPr="005F1572">
        <w:rPr>
          <w:rFonts w:ascii="Palatino Linotype" w:hAnsi="Palatino Linotype" w:cs="Sylfaen"/>
          <w:b/>
          <w:sz w:val="24"/>
          <w:szCs w:val="24"/>
        </w:rPr>
        <w:t xml:space="preserve">  </w:t>
      </w:r>
    </w:p>
    <w:p w14:paraId="3641B032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>
        <w:rPr>
          <w:rFonts w:ascii="Palatino Linotype" w:hAnsi="Palatino Linotype" w:cs="Sylfaen"/>
          <w:b/>
          <w:sz w:val="24"/>
          <w:szCs w:val="24"/>
        </w:rPr>
        <w:t>12:00 – 12:25</w:t>
      </w:r>
      <w:r w:rsidRPr="005F1572">
        <w:rPr>
          <w:rFonts w:ascii="Palatino Linotype" w:hAnsi="Palatino Linotype" w:cs="Sylfaen"/>
          <w:b/>
          <w:sz w:val="24"/>
          <w:szCs w:val="24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Irine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Koshoridze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Nino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Kovziashvili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</w:t>
      </w:r>
      <w:r>
        <w:rPr>
          <w:rFonts w:ascii="Palatino Linotype" w:hAnsi="Palatino Linotype" w:cs="Sylfaen"/>
          <w:sz w:val="24"/>
          <w:szCs w:val="24"/>
        </w:rPr>
        <w:t xml:space="preserve">One more time about materials of </w:t>
      </w:r>
      <w:r w:rsidRPr="005F1572">
        <w:rPr>
          <w:rFonts w:ascii="Palatino Linotype" w:hAnsi="Palatino Linotype" w:cs="Sylfaen"/>
          <w:sz w:val="24"/>
          <w:szCs w:val="24"/>
        </w:rPr>
        <w:t xml:space="preserve">Julius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Staume</w:t>
      </w:r>
      <w:proofErr w:type="spellEnd"/>
    </w:p>
    <w:p w14:paraId="11113580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>12:2</w:t>
      </w:r>
      <w:r>
        <w:rPr>
          <w:rFonts w:ascii="Palatino Linotype" w:hAnsi="Palatino Linotype" w:cs="Sylfaen"/>
          <w:sz w:val="24"/>
          <w:szCs w:val="24"/>
        </w:rPr>
        <w:t>5</w:t>
      </w:r>
      <w:r w:rsidRPr="005F1572">
        <w:rPr>
          <w:rFonts w:ascii="Palatino Linotype" w:hAnsi="Palatino Linotype" w:cs="Sylfaen"/>
          <w:sz w:val="24"/>
          <w:szCs w:val="24"/>
        </w:rPr>
        <w:t>-12:</w:t>
      </w:r>
      <w:r>
        <w:rPr>
          <w:rFonts w:ascii="Palatino Linotype" w:hAnsi="Palatino Linotype" w:cs="Sylfaen"/>
          <w:sz w:val="24"/>
          <w:szCs w:val="24"/>
        </w:rPr>
        <w:t>50</w:t>
      </w:r>
      <w:r w:rsidRPr="00A812B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Michael Vickers</w:t>
      </w:r>
      <w:r w:rsidRPr="005F1572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From a Cabinet of Curiosities to a modern museum; an Oxford museum in trans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ition in the later 19th century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.</w:t>
      </w:r>
    </w:p>
    <w:p w14:paraId="5C3E1FF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 w:cs="Sylfaen"/>
          <w:sz w:val="24"/>
          <w:szCs w:val="24"/>
        </w:rPr>
        <w:t>12:</w:t>
      </w:r>
      <w:r>
        <w:rPr>
          <w:rFonts w:ascii="Palatino Linotype" w:hAnsi="Palatino Linotype" w:cs="Sylfaen"/>
          <w:sz w:val="24"/>
          <w:szCs w:val="24"/>
        </w:rPr>
        <w:t>50</w:t>
      </w:r>
      <w:r w:rsidRPr="005F1572">
        <w:rPr>
          <w:rFonts w:ascii="Palatino Linotype" w:hAnsi="Palatino Linotype" w:cs="Sylfaen"/>
          <w:sz w:val="24"/>
          <w:szCs w:val="24"/>
        </w:rPr>
        <w:t>-13:1</w:t>
      </w:r>
      <w:r>
        <w:rPr>
          <w:rFonts w:ascii="Palatino Linotype" w:hAnsi="Palatino Linotype" w:cs="Sylfaen"/>
          <w:sz w:val="24"/>
          <w:szCs w:val="24"/>
        </w:rPr>
        <w:t>5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Izolda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Melikishvili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The History of the Museum between 1921 and 1960 based on </w:t>
      </w:r>
      <w:r>
        <w:rPr>
          <w:rFonts w:ascii="Palatino Linotype" w:hAnsi="Palatino Linotype" w:cs="Sylfaen"/>
          <w:sz w:val="24"/>
          <w:szCs w:val="24"/>
        </w:rPr>
        <w:t>the A</w:t>
      </w:r>
      <w:r w:rsidRPr="005F1572">
        <w:rPr>
          <w:rFonts w:ascii="Palatino Linotype" w:hAnsi="Palatino Linotype" w:cs="Sylfaen"/>
          <w:sz w:val="24"/>
          <w:szCs w:val="24"/>
        </w:rPr>
        <w:t xml:space="preserve">rchive </w:t>
      </w:r>
      <w:r>
        <w:rPr>
          <w:rFonts w:ascii="Palatino Linotype" w:hAnsi="Palatino Linotype" w:cs="Sylfaen"/>
          <w:sz w:val="24"/>
          <w:szCs w:val="24"/>
        </w:rPr>
        <w:t>M</w:t>
      </w:r>
      <w:r w:rsidRPr="005F1572">
        <w:rPr>
          <w:rFonts w:ascii="Palatino Linotype" w:hAnsi="Palatino Linotype" w:cs="Sylfaen"/>
          <w:sz w:val="24"/>
          <w:szCs w:val="24"/>
        </w:rPr>
        <w:t>aterials</w:t>
      </w:r>
    </w:p>
    <w:p w14:paraId="565DA7A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>13:1</w:t>
      </w:r>
      <w:r>
        <w:rPr>
          <w:rFonts w:ascii="Palatino Linotype" w:hAnsi="Palatino Linotype" w:cs="Sylfaen"/>
          <w:sz w:val="24"/>
          <w:szCs w:val="24"/>
        </w:rPr>
        <w:t>5</w:t>
      </w:r>
      <w:r w:rsidRPr="005F1572">
        <w:rPr>
          <w:rFonts w:ascii="Palatino Linotype" w:hAnsi="Palatino Linotype" w:cs="Sylfaen"/>
          <w:sz w:val="24"/>
          <w:szCs w:val="24"/>
        </w:rPr>
        <w:t>-13:</w:t>
      </w:r>
      <w:r>
        <w:rPr>
          <w:rFonts w:ascii="Palatino Linotype" w:hAnsi="Palatino Linotype" w:cs="Sylfaen"/>
          <w:sz w:val="24"/>
          <w:szCs w:val="24"/>
        </w:rPr>
        <w:t>40</w:t>
      </w:r>
      <w:r w:rsidRPr="005F1572">
        <w:rPr>
          <w:rFonts w:ascii="Palatino Linotype" w:hAnsi="Palatino Linotype" w:cs="Sylfaen"/>
          <w:sz w:val="24"/>
          <w:szCs w:val="24"/>
        </w:rPr>
        <w:t xml:space="preserve"> Irina </w:t>
      </w:r>
      <w:r>
        <w:rPr>
          <w:rFonts w:ascii="Palatino Linotype" w:hAnsi="Palatino Linotype" w:cs="Sylfaen"/>
          <w:sz w:val="24"/>
          <w:szCs w:val="24"/>
        </w:rPr>
        <w:t>M</w:t>
      </w:r>
      <w:r w:rsidRPr="005F1572">
        <w:rPr>
          <w:rFonts w:ascii="Palatino Linotype" w:hAnsi="Palatino Linotype" w:cs="Sylfaen"/>
          <w:sz w:val="24"/>
          <w:szCs w:val="24"/>
        </w:rPr>
        <w:t>ania,</w:t>
      </w:r>
      <w:r w:rsidRPr="00722A33">
        <w:rPr>
          <w:rFonts w:ascii="Palatino Linotype" w:hAnsi="Palatino Linotype" w:cs="Sylfaen"/>
          <w:color w:val="000000"/>
          <w:sz w:val="24"/>
          <w:szCs w:val="24"/>
        </w:rPr>
        <w:t xml:space="preserve"> </w:t>
      </w:r>
      <w:r w:rsidRPr="005F1572">
        <w:rPr>
          <w:rFonts w:ascii="Palatino Linotype" w:hAnsi="Palatino Linotype"/>
          <w:sz w:val="24"/>
          <w:szCs w:val="24"/>
        </w:rPr>
        <w:t xml:space="preserve">I. </w:t>
      </w:r>
      <w:proofErr w:type="spellStart"/>
      <w:r w:rsidRPr="005F1572">
        <w:rPr>
          <w:rFonts w:ascii="Palatino Linotype" w:hAnsi="Palatino Linotype"/>
          <w:sz w:val="24"/>
          <w:szCs w:val="24"/>
        </w:rPr>
        <w:t>Grishashvili</w:t>
      </w:r>
      <w:proofErr w:type="spellEnd"/>
      <w:r w:rsidRPr="005F1572">
        <w:rPr>
          <w:rFonts w:ascii="Palatino Linotype" w:hAnsi="Palatino Linotype"/>
          <w:sz w:val="24"/>
          <w:szCs w:val="24"/>
        </w:rPr>
        <w:t xml:space="preserve"> Tbilisi History Museum - Architectural Study – A Background for Museum Interpretation</w:t>
      </w:r>
    </w:p>
    <w:p w14:paraId="61F60989" w14:textId="77777777" w:rsidR="00BB72F0" w:rsidRPr="005F1572" w:rsidRDefault="00BB72F0" w:rsidP="00BB72F0">
      <w:pPr>
        <w:rPr>
          <w:rFonts w:ascii="Palatino Linotype" w:hAnsi="Palatino Linotype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>13:</w:t>
      </w:r>
      <w:r>
        <w:rPr>
          <w:rFonts w:ascii="Palatino Linotype" w:hAnsi="Palatino Linotype" w:cs="Sylfaen"/>
          <w:sz w:val="24"/>
          <w:szCs w:val="24"/>
        </w:rPr>
        <w:t>40</w:t>
      </w:r>
      <w:r w:rsidRPr="005F1572">
        <w:rPr>
          <w:rFonts w:ascii="Palatino Linotype" w:hAnsi="Palatino Linotype" w:cs="Sylfaen"/>
          <w:sz w:val="24"/>
          <w:szCs w:val="24"/>
        </w:rPr>
        <w:t>-14:</w:t>
      </w:r>
      <w:r>
        <w:rPr>
          <w:rFonts w:ascii="Palatino Linotype" w:hAnsi="Palatino Linotype" w:cs="Sylfaen"/>
          <w:sz w:val="24"/>
          <w:szCs w:val="24"/>
        </w:rPr>
        <w:t xml:space="preserve">40 </w:t>
      </w:r>
      <w:r w:rsidRPr="005F1572">
        <w:rPr>
          <w:rFonts w:ascii="Palatino Linotype" w:hAnsi="Palatino Linotype" w:cs="Sylfaen"/>
          <w:sz w:val="24"/>
          <w:szCs w:val="24"/>
        </w:rPr>
        <w:t xml:space="preserve"> </w:t>
      </w:r>
      <w:r w:rsidRPr="005F1572">
        <w:rPr>
          <w:rFonts w:ascii="Palatino Linotype" w:hAnsi="Palatino Linotype" w:cs="Sylfaen"/>
          <w:b/>
          <w:sz w:val="24"/>
          <w:szCs w:val="24"/>
        </w:rPr>
        <w:t>Lunch Break</w:t>
      </w:r>
    </w:p>
    <w:p w14:paraId="36D8B260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</w:p>
    <w:p w14:paraId="323FCC0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 w:rsidRPr="005F1572">
        <w:rPr>
          <w:rFonts w:ascii="Palatino Linotype" w:hAnsi="Palatino Linotype" w:cs="Sylfaen"/>
          <w:b/>
          <w:sz w:val="24"/>
          <w:szCs w:val="24"/>
        </w:rPr>
        <w:t xml:space="preserve">III Session – Head of the Panel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Izolda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Melikishvili</w:t>
      </w:r>
      <w:proofErr w:type="spellEnd"/>
    </w:p>
    <w:p w14:paraId="54837A31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>1</w:t>
      </w:r>
      <w:r>
        <w:rPr>
          <w:rFonts w:ascii="Palatino Linotype" w:hAnsi="Palatino Linotype" w:cs="Sylfaen"/>
          <w:sz w:val="24"/>
          <w:szCs w:val="24"/>
        </w:rPr>
        <w:t>4</w:t>
      </w:r>
      <w:r w:rsidRPr="005F1572">
        <w:rPr>
          <w:rFonts w:ascii="Palatino Linotype" w:hAnsi="Palatino Linotype" w:cs="Sylfaen"/>
          <w:sz w:val="24"/>
          <w:szCs w:val="24"/>
        </w:rPr>
        <w:t>:</w:t>
      </w:r>
      <w:r>
        <w:rPr>
          <w:rFonts w:ascii="Palatino Linotype" w:hAnsi="Palatino Linotype" w:cs="Sylfaen"/>
          <w:sz w:val="24"/>
          <w:szCs w:val="24"/>
        </w:rPr>
        <w:t>4</w:t>
      </w:r>
      <w:r w:rsidRPr="005F1572">
        <w:rPr>
          <w:rFonts w:ascii="Palatino Linotype" w:hAnsi="Palatino Linotype" w:cs="Sylfaen"/>
          <w:sz w:val="24"/>
          <w:szCs w:val="24"/>
        </w:rPr>
        <w:t>0-15:</w:t>
      </w:r>
      <w:r>
        <w:rPr>
          <w:rFonts w:ascii="Palatino Linotype" w:hAnsi="Palatino Linotype" w:cs="Sylfaen"/>
          <w:sz w:val="24"/>
          <w:szCs w:val="24"/>
        </w:rPr>
        <w:t>0</w:t>
      </w:r>
      <w:r w:rsidRPr="005F1572">
        <w:rPr>
          <w:rFonts w:ascii="Palatino Linotype" w:hAnsi="Palatino Linotype" w:cs="Sylfaen"/>
          <w:sz w:val="24"/>
          <w:szCs w:val="24"/>
        </w:rPr>
        <w:t xml:space="preserve">5  Marina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Kozlovskaya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Collections and Display – The </w:t>
      </w:r>
      <w:r>
        <w:rPr>
          <w:rFonts w:ascii="Palatino Linotype" w:hAnsi="Palatino Linotype" w:cs="Sylfaen"/>
          <w:sz w:val="24"/>
          <w:szCs w:val="24"/>
        </w:rPr>
        <w:t>P</w:t>
      </w:r>
      <w:r w:rsidRPr="005F1572">
        <w:rPr>
          <w:rFonts w:ascii="Palatino Linotype" w:hAnsi="Palatino Linotype" w:cs="Sylfaen"/>
          <w:sz w:val="24"/>
          <w:szCs w:val="24"/>
        </w:rPr>
        <w:t>roblems of Interpretation</w:t>
      </w:r>
    </w:p>
    <w:p w14:paraId="52F38C7B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>15: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0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>5-15: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3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0  Levan </w:t>
      </w:r>
      <w:proofErr w:type="spellStart"/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>Mizandari</w:t>
      </w:r>
      <w:proofErr w:type="spellEnd"/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, The 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New L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ife of 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U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nknown 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Piece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 of Georgian 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P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>rofessional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 Music from the C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ollection </w:t>
      </w:r>
      <w:r w:rsidRPr="005F1572">
        <w:rPr>
          <w:rFonts w:ascii="Palatino Linotype" w:hAnsi="Palatino Linotype" w:cs="Sylfaen"/>
          <w:sz w:val="24"/>
          <w:szCs w:val="24"/>
        </w:rPr>
        <w:t xml:space="preserve">of Art Place, Georgian </w:t>
      </w:r>
    </w:p>
    <w:p w14:paraId="64612CFD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Palatino Linotype" w:eastAsia="Times New Roman" w:hAnsi="Palatino Linotype" w:cs="Sylfaen"/>
          <w:b/>
          <w:color w:val="000000"/>
          <w:sz w:val="24"/>
          <w:szCs w:val="24"/>
        </w:rPr>
      </w:pPr>
    </w:p>
    <w:p w14:paraId="7F07CBBC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eastAsia="Times New Roman" w:hAnsi="Palatino Linotype" w:cs="Sylfaen"/>
          <w:b/>
          <w:color w:val="000000"/>
          <w:sz w:val="24"/>
          <w:szCs w:val="24"/>
        </w:rPr>
      </w:pPr>
      <w:r w:rsidRPr="005F1572">
        <w:rPr>
          <w:rFonts w:ascii="Palatino Linotype" w:eastAsia="Times New Roman" w:hAnsi="Palatino Linotype" w:cs="Sylfaen"/>
          <w:b/>
          <w:color w:val="000000"/>
          <w:sz w:val="24"/>
          <w:szCs w:val="24"/>
        </w:rPr>
        <w:t xml:space="preserve">16:00 Visit to Georgian </w:t>
      </w:r>
      <w:r>
        <w:rPr>
          <w:rFonts w:ascii="Palatino Linotype" w:eastAsia="Times New Roman" w:hAnsi="Palatino Linotype" w:cs="Sylfaen"/>
          <w:b/>
          <w:color w:val="000000"/>
          <w:sz w:val="24"/>
          <w:szCs w:val="24"/>
        </w:rPr>
        <w:t>State</w:t>
      </w:r>
      <w:r w:rsidRPr="005F1572">
        <w:rPr>
          <w:rFonts w:ascii="Palatino Linotype" w:eastAsia="Times New Roman" w:hAnsi="Palatino Linotype" w:cs="Sylfaen"/>
          <w:b/>
          <w:color w:val="000000"/>
          <w:sz w:val="24"/>
          <w:szCs w:val="24"/>
        </w:rPr>
        <w:t xml:space="preserve"> Museum</w:t>
      </w:r>
      <w:r>
        <w:rPr>
          <w:rFonts w:ascii="Palatino Linotype" w:eastAsia="Times New Roman" w:hAnsi="Palatino Linotype" w:cs="Sylfaen"/>
          <w:b/>
          <w:color w:val="000000"/>
          <w:sz w:val="24"/>
          <w:szCs w:val="24"/>
        </w:rPr>
        <w:t xml:space="preserve"> of Theatre, Music, Cinema, and Choreography (Art Palace)</w:t>
      </w:r>
    </w:p>
    <w:p w14:paraId="691FE5B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14:paraId="7F91473E" w14:textId="77777777" w:rsidR="00D11661" w:rsidRDefault="00D11661" w:rsidP="00BB72F0">
      <w:pPr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</w:p>
    <w:p w14:paraId="7A19DA88" w14:textId="4ABE3F5A" w:rsidR="00BB72F0" w:rsidRPr="005F1572" w:rsidRDefault="00BB72F0" w:rsidP="00BB72F0">
      <w:pPr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3 May, </w:t>
      </w:r>
      <w:r w:rsidRPr="005F1572">
        <w:rPr>
          <w:rFonts w:ascii="Palatino Linotype" w:hAnsi="Palatino Linotype" w:cs="Segoe UI"/>
          <w:b/>
          <w:color w:val="000000"/>
          <w:sz w:val="24"/>
          <w:szCs w:val="24"/>
          <w:shd w:val="clear" w:color="auto" w:fill="FFFFFF"/>
        </w:rPr>
        <w:t xml:space="preserve">Georgian State Museum of Folk and Applied Arts, Sh. </w:t>
      </w:r>
      <w:proofErr w:type="spellStart"/>
      <w:r w:rsidRPr="005F1572">
        <w:rPr>
          <w:rFonts w:ascii="Palatino Linotype" w:hAnsi="Palatino Linotype" w:cs="Segoe UI"/>
          <w:b/>
          <w:color w:val="000000"/>
          <w:sz w:val="24"/>
          <w:szCs w:val="24"/>
          <w:shd w:val="clear" w:color="auto" w:fill="FFFFFF"/>
        </w:rPr>
        <w:t>Dadiani</w:t>
      </w:r>
      <w:proofErr w:type="spellEnd"/>
      <w:r w:rsidRPr="005F1572">
        <w:rPr>
          <w:rFonts w:ascii="Palatino Linotype" w:hAnsi="Palatino Linotype" w:cs="Segoe UI"/>
          <w:b/>
          <w:color w:val="000000"/>
          <w:sz w:val="24"/>
          <w:szCs w:val="24"/>
          <w:shd w:val="clear" w:color="auto" w:fill="FFFFFF"/>
        </w:rPr>
        <w:t xml:space="preserve"> str. </w:t>
      </w: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#28</w:t>
      </w:r>
    </w:p>
    <w:p w14:paraId="4CE18945" w14:textId="77777777" w:rsidR="00BB72F0" w:rsidRPr="00722A33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</w:p>
    <w:p w14:paraId="035BEB45" w14:textId="77777777" w:rsidR="00BB72F0" w:rsidRPr="00722A33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722A33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IV Session – Head of the Panel </w:t>
      </w:r>
      <w:proofErr w:type="spellStart"/>
      <w:r w:rsidRPr="00722A33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Irine</w:t>
      </w:r>
      <w:proofErr w:type="spellEnd"/>
      <w:r w:rsidRPr="00722A33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A33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Koshoridze</w:t>
      </w:r>
      <w:proofErr w:type="spellEnd"/>
    </w:p>
    <w:p w14:paraId="785D6950" w14:textId="77777777" w:rsidR="00BB72F0" w:rsidRPr="005F1572" w:rsidRDefault="00BB72F0" w:rsidP="00BB72F0">
      <w:pPr>
        <w:rPr>
          <w:rFonts w:ascii="Palatino Linotype" w:hAnsi="Palatino Linotype"/>
          <w:sz w:val="24"/>
          <w:szCs w:val="24"/>
        </w:rPr>
      </w:pPr>
      <w:r w:rsidRPr="005F1572">
        <w:rPr>
          <w:rFonts w:ascii="Palatino Linotype" w:hAnsi="Palatino Linotype"/>
          <w:sz w:val="24"/>
          <w:szCs w:val="24"/>
        </w:rPr>
        <w:t xml:space="preserve">10:00-10:45  Nino Simonishvili, Between  the  History,  Collectors,  Science and Politics: For the Identification of the Medieval  Georgian  Book  Cover  of  the  Four  Gospels  from the  Photo Archive of Georgian State Museum of </w:t>
      </w:r>
      <w:r>
        <w:rPr>
          <w:rFonts w:ascii="Palatino Linotype" w:hAnsi="Palatino Linotype"/>
          <w:sz w:val="24"/>
          <w:szCs w:val="24"/>
        </w:rPr>
        <w:t>Folk </w:t>
      </w:r>
      <w:r w:rsidRPr="005F1572">
        <w:rPr>
          <w:rFonts w:ascii="Palatino Linotype" w:hAnsi="Palatino Linotype"/>
          <w:sz w:val="24"/>
          <w:szCs w:val="24"/>
        </w:rPr>
        <w:t>and Applied  Art</w:t>
      </w:r>
    </w:p>
    <w:p w14:paraId="329E2B8F" w14:textId="77777777" w:rsidR="00BB72F0" w:rsidRPr="005F1572" w:rsidRDefault="00BB72F0" w:rsidP="00BB72F0">
      <w:pPr>
        <w:rPr>
          <w:rFonts w:ascii="Palatino Linotype" w:hAnsi="Palatino Linotype"/>
          <w:sz w:val="24"/>
          <w:szCs w:val="24"/>
        </w:rPr>
      </w:pPr>
      <w:r w:rsidRPr="005F1572">
        <w:rPr>
          <w:rFonts w:ascii="Palatino Linotype" w:hAnsi="Palatino Linotype"/>
          <w:sz w:val="24"/>
          <w:szCs w:val="24"/>
        </w:rPr>
        <w:t xml:space="preserve"> </w:t>
      </w:r>
    </w:p>
    <w:p w14:paraId="78F9CC69" w14:textId="77777777" w:rsidR="00BB72F0" w:rsidRPr="005F1572" w:rsidRDefault="00BB72F0" w:rsidP="00BB72F0">
      <w:pPr>
        <w:spacing w:before="168" w:after="120"/>
        <w:rPr>
          <w:rFonts w:ascii="Palatino Linotype" w:hAnsi="Palatino Linotype"/>
          <w:sz w:val="24"/>
          <w:szCs w:val="24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10:45:11:10  </w:t>
      </w:r>
      <w:proofErr w:type="spellStart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Aldona</w:t>
      </w:r>
      <w:proofErr w:type="spellEnd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Tołysz</w:t>
      </w:r>
      <w:proofErr w:type="spellEnd"/>
      <w:r w:rsidRPr="005F1572">
        <w:rPr>
          <w:rFonts w:ascii="Palatino Linotype" w:hAnsi="Palatino Linotype"/>
          <w:sz w:val="24"/>
          <w:szCs w:val="24"/>
        </w:rPr>
        <w:t xml:space="preserve"> , Tracing the Collecting Strategy - The Modern Art Collection in the National Museum in Warsaw.</w:t>
      </w:r>
    </w:p>
    <w:p w14:paraId="2223D294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11:10-11:35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Nino Kipshidze, Forgotten Names – Museum’s Painter and Designer Alexandra </w:t>
      </w:r>
      <w:proofErr w:type="spellStart"/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Kostyurina-Tavadze</w:t>
      </w:r>
      <w:proofErr w:type="spellEnd"/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</w:p>
    <w:p w14:paraId="53524A1C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</w:p>
    <w:p w14:paraId="16F205E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11:35-12:00 Coffee/Tea Break</w:t>
      </w:r>
    </w:p>
    <w:p w14:paraId="5DD9B181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</w:p>
    <w:p w14:paraId="037B975B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V Session – Head of the Panel </w:t>
      </w:r>
      <w:proofErr w:type="spellStart"/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Izolda</w:t>
      </w:r>
      <w:proofErr w:type="spellEnd"/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Melikishvili</w:t>
      </w:r>
      <w:proofErr w:type="spellEnd"/>
    </w:p>
    <w:p w14:paraId="376A2A58" w14:textId="77777777" w:rsidR="00BB72F0" w:rsidRPr="005F1572" w:rsidRDefault="00BB72F0" w:rsidP="00BB72F0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lastRenderedPageBreak/>
        <w:t xml:space="preserve">12:00-12:25 </w:t>
      </w:r>
      <w:r w:rsidRPr="001429C1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 xml:space="preserve">Baku </w:t>
      </w:r>
      <w:proofErr w:type="spellStart"/>
      <w:r w:rsidRPr="001429C1"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>Eszter</w:t>
      </w:r>
      <w:proofErr w:type="spellEnd"/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 xml:space="preserve">, </w:t>
      </w:r>
      <w:proofErr w:type="spellStart"/>
      <w:r w:rsidRPr="001429C1"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>Krisztina</w:t>
      </w:r>
      <w:proofErr w:type="spellEnd"/>
      <w:r w:rsidRPr="001429C1"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 xml:space="preserve"> </w:t>
      </w:r>
      <w:proofErr w:type="spellStart"/>
      <w:r w:rsidRPr="001429C1"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>Fehér</w:t>
      </w:r>
      <w:proofErr w:type="spellEnd"/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 xml:space="preserve">, </w:t>
      </w:r>
      <w:proofErr w:type="spellStart"/>
      <w:r w:rsidRPr="001429C1">
        <w:rPr>
          <w:rFonts w:ascii="Palatino Linotype" w:eastAsia="Times New Roman" w:hAnsi="Palatino Linotype"/>
          <w:color w:val="000000"/>
          <w:sz w:val="24"/>
          <w:szCs w:val="24"/>
        </w:rPr>
        <w:t>János</w:t>
      </w:r>
      <w:proofErr w:type="spellEnd"/>
      <w:r w:rsidRPr="001429C1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proofErr w:type="spellStart"/>
      <w:r w:rsidRPr="001429C1">
        <w:rPr>
          <w:rFonts w:ascii="Palatino Linotype" w:eastAsia="Times New Roman" w:hAnsi="Palatino Linotype"/>
          <w:color w:val="000000"/>
          <w:sz w:val="24"/>
          <w:szCs w:val="24"/>
        </w:rPr>
        <w:t>Krähling</w:t>
      </w:r>
      <w:proofErr w:type="spellEnd"/>
      <w:r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>,</w:t>
      </w:r>
      <w:r w:rsidRPr="005F1572"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 xml:space="preserve"> From Monument Survey to Design in Styles through Architectural Education Analysis of the Plan Collection and Archives of </w:t>
      </w:r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>BME D</w:t>
      </w:r>
      <w:r w:rsidRPr="005F1572">
        <w:rPr>
          <w:rFonts w:ascii="Palatino Linotype" w:eastAsia="Times New Roman" w:hAnsi="Palatino Linotype"/>
          <w:color w:val="000000"/>
          <w:spacing w:val="-1"/>
          <w:sz w:val="24"/>
          <w:szCs w:val="24"/>
        </w:rPr>
        <w:t xml:space="preserve">epartment for History of architecture and of Monuments  </w:t>
      </w:r>
    </w:p>
    <w:p w14:paraId="7EE732DA" w14:textId="77777777" w:rsidR="00BB72F0" w:rsidRPr="005F1572" w:rsidRDefault="00BB72F0" w:rsidP="00BB72F0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0696E0F1" w14:textId="77777777" w:rsidR="00BB72F0" w:rsidRPr="005F1572" w:rsidRDefault="00BB72F0" w:rsidP="00BB72F0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12:50-13:15 Ana </w:t>
      </w:r>
      <w:proofErr w:type="spellStart"/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Shanshiashvili</w:t>
      </w:r>
      <w:proofErr w:type="spellEnd"/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 Silver Animated: Study for the Interpretation of 19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century Georgian Silverware Collections </w:t>
      </w:r>
    </w:p>
    <w:p w14:paraId="654027E2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13:15 – 13:40 </w:t>
      </w:r>
      <w:proofErr w:type="spellStart"/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Faya</w:t>
      </w:r>
      <w:proofErr w:type="spellEnd"/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 xml:space="preserve"> Causey, The first O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 xml:space="preserve">nline </w:t>
      </w:r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C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 xml:space="preserve">atalog of a </w:t>
      </w:r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M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 xml:space="preserve">useum </w:t>
      </w:r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C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ollection, “</w:t>
      </w:r>
      <w:r w:rsidRPr="005F1572">
        <w:rPr>
          <w:rFonts w:ascii="Palatino Linotype" w:hAnsi="Palatino Linotype" w:cs="Calibri"/>
          <w:bCs/>
          <w:iCs/>
          <w:color w:val="212121"/>
          <w:sz w:val="24"/>
          <w:szCs w:val="24"/>
          <w:shd w:val="clear" w:color="auto" w:fill="FFFFFF"/>
        </w:rPr>
        <w:t>Ancient Carved Ambers in the J. Paul Getty Museum”</w:t>
      </w:r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 xml:space="preserve"> and the accompanying Book 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”</w:t>
      </w:r>
      <w:r w:rsidRPr="005F1572">
        <w:rPr>
          <w:rFonts w:ascii="Palatino Linotype" w:hAnsi="Palatino Linotype" w:cs="Calibri"/>
          <w:bCs/>
          <w:iCs/>
          <w:color w:val="212121"/>
          <w:sz w:val="24"/>
          <w:szCs w:val="24"/>
          <w:shd w:val="clear" w:color="auto" w:fill="FFFFFF"/>
        </w:rPr>
        <w:t>Amber in the Ancient World.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”</w:t>
      </w:r>
    </w:p>
    <w:p w14:paraId="6946FAFE" w14:textId="77777777" w:rsidR="00BB72F0" w:rsidRPr="005F1572" w:rsidRDefault="00BB72F0" w:rsidP="00BB72F0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13:4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0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-14:05 </w:t>
      </w:r>
      <w:proofErr w:type="spellStart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Arnika</w:t>
      </w:r>
      <w:proofErr w:type="spellEnd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Ahldag</w:t>
      </w:r>
      <w:proofErr w:type="spellEnd"/>
      <w:r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,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I</w:t>
      </w:r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 xml:space="preserve">n transition: Artworks between the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A</w:t>
      </w:r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 xml:space="preserve">rchive and the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Exhibition H</w:t>
      </w:r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>all at the National Gallery of Modern Art, New Delhi</w:t>
      </w:r>
    </w:p>
    <w:p w14:paraId="6317BFB5" w14:textId="77777777" w:rsidR="00BB72F0" w:rsidRPr="00FA4BA5" w:rsidRDefault="00BB72F0" w:rsidP="00BB72F0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</w:rPr>
      </w:pPr>
      <w:r>
        <w:rPr>
          <w:rFonts w:ascii="Sylfaen" w:eastAsia="Times New Roman" w:hAnsi="Sylfaen"/>
          <w:color w:val="000000"/>
          <w:sz w:val="24"/>
          <w:szCs w:val="24"/>
        </w:rPr>
        <w:t xml:space="preserve">14:05-14.30 </w:t>
      </w:r>
      <w:r w:rsidRPr="00814116">
        <w:rPr>
          <w:rFonts w:ascii="Sylfaen" w:eastAsia="Times New Roman" w:hAnsi="Sylfaen"/>
          <w:color w:val="000000"/>
          <w:sz w:val="24"/>
          <w:szCs w:val="24"/>
        </w:rPr>
        <w:t xml:space="preserve">Nana 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</w:rPr>
        <w:t>Meparishvili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814116">
        <w:rPr>
          <w:rFonts w:ascii="Sylfaen" w:eastAsia="Times New Roman" w:hAnsi="Sylfaen"/>
          <w:color w:val="000000"/>
          <w:sz w:val="24"/>
          <w:szCs w:val="24"/>
        </w:rPr>
        <w:t>Museum infrastructure and interpretation in P</w:t>
      </w:r>
      <w:r>
        <w:rPr>
          <w:rFonts w:ascii="Sylfaen" w:eastAsia="Times New Roman" w:hAnsi="Sylfaen"/>
          <w:color w:val="000000"/>
          <w:sz w:val="24"/>
          <w:szCs w:val="24"/>
        </w:rPr>
        <w:t>etra-</w:t>
      </w:r>
      <w:proofErr w:type="spellStart"/>
      <w:r>
        <w:rPr>
          <w:rFonts w:ascii="Sylfaen" w:eastAsia="Times New Roman" w:hAnsi="Sylfaen"/>
          <w:color w:val="000000"/>
          <w:sz w:val="24"/>
          <w:szCs w:val="24"/>
        </w:rPr>
        <w:t>Tsikhisdziri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Museum Resort</w:t>
      </w:r>
      <w:r w:rsidRPr="00814116">
        <w:rPr>
          <w:rFonts w:ascii="Sylfaen" w:eastAsia="Times New Roman" w:hAnsi="Sylfaen"/>
          <w:color w:val="000000"/>
          <w:sz w:val="24"/>
          <w:szCs w:val="24"/>
        </w:rPr>
        <w:t> </w:t>
      </w:r>
    </w:p>
    <w:p w14:paraId="21227000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14</w:t>
      </w:r>
      <w:r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:30</w:t>
      </w: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-14:</w:t>
      </w:r>
      <w:r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45</w:t>
      </w: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 Final Discussion  </w:t>
      </w:r>
    </w:p>
    <w:p w14:paraId="412F8365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</w:rPr>
      </w:pPr>
      <w:r w:rsidRPr="005F1572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5:0</w:t>
      </w:r>
      <w:r w:rsidRPr="005F1572">
        <w:rPr>
          <w:rFonts w:ascii="Palatino Linotype" w:hAnsi="Palatino Linotype"/>
        </w:rPr>
        <w:t xml:space="preserve">0 Departure </w:t>
      </w:r>
      <w:r>
        <w:rPr>
          <w:rFonts w:ascii="Palatino Linotype" w:hAnsi="Palatino Linotype"/>
        </w:rPr>
        <w:t>t</w:t>
      </w:r>
      <w:r w:rsidRPr="005F1572">
        <w:rPr>
          <w:rFonts w:ascii="Palatino Linotype" w:hAnsi="Palatino Linotype"/>
        </w:rPr>
        <w:t xml:space="preserve">o Mtskheta, the ancient capital of Georgia </w:t>
      </w:r>
    </w:p>
    <w:p w14:paraId="56D099E6" w14:textId="77777777" w:rsidR="00BB72F0" w:rsidRDefault="00BB72F0" w:rsidP="00BB72F0"/>
    <w:p w14:paraId="1BACEF17" w14:textId="77777777" w:rsidR="00BB72F0" w:rsidRPr="000C158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lang w:val="ka-GE"/>
        </w:rPr>
      </w:pPr>
    </w:p>
    <w:p w14:paraId="0EDD4098" w14:textId="77777777" w:rsidR="00BB72F0" w:rsidRPr="00BB72F0" w:rsidRDefault="00BB72F0" w:rsidP="00BB72F0">
      <w:pPr>
        <w:spacing w:after="0" w:line="360" w:lineRule="auto"/>
        <w:jc w:val="both"/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  <w:lang w:val="ka-GE"/>
        </w:rPr>
      </w:pPr>
    </w:p>
    <w:p w14:paraId="5117D495" w14:textId="76FA601F" w:rsidR="00544979" w:rsidRPr="00BB72F0" w:rsidRDefault="00544979" w:rsidP="00544979">
      <w:pPr>
        <w:pStyle w:val="ListParagraph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sectPr w:rsidR="00544979" w:rsidRPr="00BB72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3123"/>
    <w:multiLevelType w:val="hybridMultilevel"/>
    <w:tmpl w:val="9EFE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30F8"/>
    <w:multiLevelType w:val="hybridMultilevel"/>
    <w:tmpl w:val="ABC4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17"/>
    <w:rsid w:val="00043A27"/>
    <w:rsid w:val="0009666C"/>
    <w:rsid w:val="000C10CA"/>
    <w:rsid w:val="000E12C9"/>
    <w:rsid w:val="00116A16"/>
    <w:rsid w:val="00124EC2"/>
    <w:rsid w:val="00140D9E"/>
    <w:rsid w:val="00141E0C"/>
    <w:rsid w:val="001754BF"/>
    <w:rsid w:val="001A1061"/>
    <w:rsid w:val="001C7C64"/>
    <w:rsid w:val="00505FE2"/>
    <w:rsid w:val="00544979"/>
    <w:rsid w:val="005925F8"/>
    <w:rsid w:val="0059266C"/>
    <w:rsid w:val="005D4FAB"/>
    <w:rsid w:val="0062382E"/>
    <w:rsid w:val="00640A6A"/>
    <w:rsid w:val="00702CEA"/>
    <w:rsid w:val="007D1A17"/>
    <w:rsid w:val="00807CD7"/>
    <w:rsid w:val="00833A89"/>
    <w:rsid w:val="008454E4"/>
    <w:rsid w:val="00902690"/>
    <w:rsid w:val="00945C06"/>
    <w:rsid w:val="00991E60"/>
    <w:rsid w:val="009E607A"/>
    <w:rsid w:val="00A504CD"/>
    <w:rsid w:val="00B6192B"/>
    <w:rsid w:val="00BB72F0"/>
    <w:rsid w:val="00BC347C"/>
    <w:rsid w:val="00D11661"/>
    <w:rsid w:val="00D80F08"/>
    <w:rsid w:val="00F1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ABFE6"/>
  <w15:docId w15:val="{4F3C1E46-C93D-43DC-89E1-38AD71D0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A17"/>
  </w:style>
  <w:style w:type="paragraph" w:styleId="ListParagraph">
    <w:name w:val="List Paragraph"/>
    <w:basedOn w:val="Normal"/>
    <w:uiPriority w:val="34"/>
    <w:qFormat/>
    <w:rsid w:val="001A1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979"/>
    <w:rPr>
      <w:color w:val="0000FF" w:themeColor="hyperlink"/>
      <w:u w:val="single"/>
    </w:rPr>
  </w:style>
  <w:style w:type="paragraph" w:customStyle="1" w:styleId="yiv5407332351msonormal">
    <w:name w:val="yiv5407332351msonormal"/>
    <w:basedOn w:val="Normal"/>
    <w:rsid w:val="00BB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14212912msonormal">
    <w:name w:val="yiv6414212912msonormal"/>
    <w:basedOn w:val="Normal"/>
    <w:rsid w:val="00BB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 Seperteladze</cp:lastModifiedBy>
  <cp:revision>6</cp:revision>
  <dcterms:created xsi:type="dcterms:W3CDTF">2017-04-24T18:08:00Z</dcterms:created>
  <dcterms:modified xsi:type="dcterms:W3CDTF">2017-05-01T07:07:00Z</dcterms:modified>
</cp:coreProperties>
</file>